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1449"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1449"/>
      </w:tblGrid>
      <w:tr w:rsidR="006D785A" w:rsidRPr="00D63B79" w:rsidTr="006D785A">
        <w:trPr>
          <w:trHeight w:val="483"/>
        </w:trPr>
        <w:tc>
          <w:tcPr>
            <w:tcW w:w="11449" w:type="dxa"/>
          </w:tcPr>
          <w:p w:rsidR="006D785A" w:rsidRDefault="00FC5FD9" w:rsidP="006D785A">
            <w:pPr>
              <w:spacing w:before="240" w:after="120"/>
              <w:contextualSpacing/>
              <w:jc w:val="center"/>
              <w:rPr>
                <w:rFonts w:ascii="Futura Md BT" w:hAnsi="Futura Md BT"/>
                <w:b/>
                <w:color w:val="E36C0A" w:themeColor="accent6" w:themeShade="BF"/>
                <w:sz w:val="36"/>
                <w:szCs w:val="36"/>
              </w:rPr>
            </w:pPr>
            <w:r>
              <w:rPr>
                <w:rFonts w:ascii="Futura Md BT" w:hAnsi="Futura Md BT"/>
                <w:b/>
                <w:color w:val="E36C0A" w:themeColor="accent6" w:themeShade="BF"/>
                <w:sz w:val="36"/>
                <w:szCs w:val="36"/>
              </w:rPr>
              <w:t>Pré-ouverture des Magasins de Bricolage</w:t>
            </w:r>
          </w:p>
          <w:p w:rsidR="00DE5DF1" w:rsidRPr="00F303B1" w:rsidRDefault="00DE5DF1" w:rsidP="006D785A">
            <w:pPr>
              <w:spacing w:before="240" w:after="120"/>
              <w:contextualSpacing/>
              <w:jc w:val="center"/>
              <w:rPr>
                <w:rFonts w:ascii="Futura Md BT" w:hAnsi="Futura Md BT"/>
                <w:b/>
                <w:color w:val="E36C0A" w:themeColor="accent6" w:themeShade="BF"/>
                <w:sz w:val="16"/>
                <w:szCs w:val="16"/>
              </w:rPr>
            </w:pPr>
          </w:p>
        </w:tc>
      </w:tr>
      <w:tr w:rsidR="006D785A" w:rsidRPr="00A51666" w:rsidTr="006D785A">
        <w:tc>
          <w:tcPr>
            <w:tcW w:w="11449" w:type="dxa"/>
            <w:shd w:val="clear" w:color="auto" w:fill="2218F2"/>
          </w:tcPr>
          <w:p w:rsidR="006D785A" w:rsidRPr="00DE5DF1" w:rsidRDefault="006D785A" w:rsidP="00AA3C08">
            <w:pPr>
              <w:tabs>
                <w:tab w:val="left" w:pos="3901"/>
              </w:tabs>
              <w:spacing w:after="120"/>
              <w:contextualSpacing/>
              <w:jc w:val="both"/>
              <w:rPr>
                <w:rFonts w:ascii="Corbel" w:hAnsi="Corbel"/>
                <w:b/>
                <w:color w:val="FFFFFF" w:themeColor="background1"/>
                <w:sz w:val="26"/>
                <w:szCs w:val="26"/>
              </w:rPr>
            </w:pPr>
            <w:r w:rsidRPr="00DE5DF1">
              <w:rPr>
                <w:rFonts w:ascii="Futura Md BT" w:hAnsi="Futura Md BT"/>
                <w:b/>
                <w:color w:val="FFFFFF" w:themeColor="background1"/>
                <w:sz w:val="26"/>
                <w:szCs w:val="26"/>
              </w:rPr>
              <w:t>Objectifs</w:t>
            </w:r>
            <w:r w:rsidR="00AA3C08" w:rsidRPr="00DE5DF1">
              <w:rPr>
                <w:rFonts w:ascii="Futura Md BT" w:hAnsi="Futura Md BT"/>
                <w:b/>
                <w:color w:val="FFFFFF" w:themeColor="background1"/>
                <w:sz w:val="26"/>
                <w:szCs w:val="26"/>
              </w:rPr>
              <w:tab/>
            </w:r>
          </w:p>
        </w:tc>
      </w:tr>
      <w:tr w:rsidR="006D785A" w:rsidRPr="00FF3E0A" w:rsidTr="006D785A">
        <w:trPr>
          <w:trHeight w:val="822"/>
        </w:trPr>
        <w:tc>
          <w:tcPr>
            <w:tcW w:w="11449" w:type="dxa"/>
            <w:vMerge w:val="restart"/>
          </w:tcPr>
          <w:p w:rsidR="006D785A" w:rsidRPr="000B48BE" w:rsidRDefault="006D785A" w:rsidP="00795F16">
            <w:pPr>
              <w:ind w:right="-57"/>
              <w:rPr>
                <w:rStyle w:val="Accentuation"/>
                <w:rFonts w:ascii="Calibri" w:hAnsi="Calibri"/>
                <w:b/>
                <w:noProof/>
                <w:color w:val="FF5C0B"/>
                <w:sz w:val="12"/>
                <w:szCs w:val="12"/>
              </w:rPr>
            </w:pPr>
          </w:p>
          <w:p w:rsidR="006D785A" w:rsidRPr="00A66E1C" w:rsidRDefault="00AA3C08" w:rsidP="00795F16">
            <w:pPr>
              <w:pStyle w:val="bloct1"/>
              <w:rPr>
                <w:rFonts w:ascii="Corbel" w:hAnsi="Corbel"/>
                <w:b w:val="0"/>
                <w:spacing w:val="-6"/>
                <w:u w:val="none"/>
              </w:rPr>
            </w:pPr>
            <w:r>
              <w:rPr>
                <w:rFonts w:ascii="Corbel" w:hAnsi="Corbel"/>
                <w:b w:val="0"/>
                <w:spacing w:val="-6"/>
                <w:u w:val="none"/>
              </w:rPr>
              <w:t xml:space="preserve">A l'issue de la formation, l’apprenant </w:t>
            </w:r>
            <w:r w:rsidR="006D785A" w:rsidRPr="00A66E1C">
              <w:rPr>
                <w:rFonts w:ascii="Corbel" w:hAnsi="Corbel"/>
                <w:b w:val="0"/>
                <w:spacing w:val="-6"/>
                <w:u w:val="none"/>
              </w:rPr>
              <w:t xml:space="preserve">sera capable </w:t>
            </w:r>
            <w:r w:rsidR="00F16AA8">
              <w:rPr>
                <w:rFonts w:ascii="Corbel" w:hAnsi="Corbel"/>
                <w:b w:val="0"/>
                <w:spacing w:val="-6"/>
                <w:u w:val="none"/>
              </w:rPr>
              <w:t>d’identifier les spécificités d’un magasin de bricolage, de commander et réceptionner les produits, d’assurer la mise en rayon et la vente des produits aux clients</w:t>
            </w:r>
          </w:p>
          <w:p w:rsidR="006D785A" w:rsidRPr="006D785A" w:rsidRDefault="006D785A" w:rsidP="006D785A">
            <w:pPr>
              <w:pStyle w:val="bloct1"/>
              <w:rPr>
                <w:rFonts w:ascii="Corbel" w:hAnsi="Corbel"/>
                <w:b w:val="0"/>
                <w:u w:val="none"/>
              </w:rPr>
            </w:pPr>
            <w:r w:rsidRPr="006D785A">
              <w:rPr>
                <w:rFonts w:ascii="Corbel" w:hAnsi="Corbel"/>
              </w:rPr>
              <w:t>PUBLIC</w:t>
            </w:r>
            <w:r w:rsidRPr="006D785A">
              <w:rPr>
                <w:rFonts w:ascii="Corbel" w:hAnsi="Corbel"/>
                <w:u w:val="none"/>
              </w:rPr>
              <w:t xml:space="preserve"> : </w:t>
            </w:r>
            <w:r w:rsidRPr="006D785A">
              <w:rPr>
                <w:rFonts w:ascii="Corbel" w:hAnsi="Corbel"/>
                <w:b w:val="0"/>
                <w:u w:val="none"/>
              </w:rPr>
              <w:t>Salarié de l’entreprise occupant le poste de v</w:t>
            </w:r>
            <w:r w:rsidR="00F303B1">
              <w:rPr>
                <w:rFonts w:ascii="Corbel" w:hAnsi="Corbel"/>
                <w:b w:val="0"/>
                <w:u w:val="none"/>
              </w:rPr>
              <w:t>endeur, responsable de secteur</w:t>
            </w:r>
            <w:r w:rsidR="00F16AA8">
              <w:rPr>
                <w:rFonts w:ascii="Corbel" w:hAnsi="Corbel"/>
                <w:b w:val="0"/>
                <w:u w:val="none"/>
              </w:rPr>
              <w:t>, manager</w:t>
            </w:r>
            <w:r w:rsidR="00F303B1">
              <w:rPr>
                <w:rFonts w:ascii="Corbel" w:hAnsi="Corbel"/>
                <w:b w:val="0"/>
                <w:u w:val="none"/>
              </w:rPr>
              <w:t>..</w:t>
            </w:r>
            <w:r w:rsidRPr="006D785A">
              <w:rPr>
                <w:rFonts w:ascii="Corbel" w:hAnsi="Corbel"/>
                <w:b w:val="0"/>
                <w:u w:val="none"/>
              </w:rPr>
              <w:t>.</w:t>
            </w:r>
          </w:p>
          <w:p w:rsidR="006D785A" w:rsidRPr="00A66E1C" w:rsidRDefault="006D785A" w:rsidP="006D785A">
            <w:pPr>
              <w:pStyle w:val="bloct1"/>
              <w:rPr>
                <w:rFonts w:ascii="Corbel" w:hAnsi="Corbel"/>
              </w:rPr>
            </w:pPr>
            <w:r w:rsidRPr="006D785A">
              <w:rPr>
                <w:rFonts w:ascii="Corbel" w:hAnsi="Corbel"/>
              </w:rPr>
              <w:t>PRÉ-REQUIS</w:t>
            </w:r>
            <w:r w:rsidRPr="006D785A">
              <w:rPr>
                <w:rFonts w:ascii="Corbel" w:hAnsi="Corbel"/>
                <w:u w:val="none"/>
              </w:rPr>
              <w:t> :</w:t>
            </w:r>
            <w:r>
              <w:rPr>
                <w:rFonts w:ascii="Corbel" w:hAnsi="Corbel"/>
                <w:u w:val="none"/>
              </w:rPr>
              <w:t xml:space="preserve"> </w:t>
            </w:r>
            <w:r w:rsidRPr="006D785A">
              <w:rPr>
                <w:rFonts w:ascii="Corbel" w:hAnsi="Corbel"/>
                <w:b w:val="0"/>
                <w:u w:val="none"/>
              </w:rPr>
              <w:t>Formation accessible à tout salarié correspondant au public ci-dessus.</w:t>
            </w:r>
          </w:p>
          <w:p w:rsidR="006D785A" w:rsidRDefault="006D785A" w:rsidP="006D785A">
            <w:pPr>
              <w:pStyle w:val="bloct1"/>
              <w:rPr>
                <w:rFonts w:ascii="Corbel" w:hAnsi="Corbel"/>
                <w:b w:val="0"/>
                <w:u w:val="none"/>
              </w:rPr>
            </w:pPr>
            <w:r w:rsidRPr="006D785A">
              <w:rPr>
                <w:rFonts w:ascii="Corbel" w:hAnsi="Corbel"/>
              </w:rPr>
              <w:t>LES PLUS DE CETTE FORMATION</w:t>
            </w:r>
            <w:r w:rsidRPr="006D785A">
              <w:rPr>
                <w:rFonts w:ascii="Corbel" w:hAnsi="Corbel"/>
                <w:b w:val="0"/>
                <w:u w:val="none"/>
              </w:rPr>
              <w:t> : Mise en pratique sur le terrain</w:t>
            </w:r>
            <w:r>
              <w:rPr>
                <w:rFonts w:ascii="Corbel" w:hAnsi="Corbel"/>
                <w:b w:val="0"/>
                <w:u w:val="none"/>
              </w:rPr>
              <w:t xml:space="preserve"> et séquences vidéos...</w:t>
            </w:r>
          </w:p>
          <w:p w:rsidR="0029302B" w:rsidRPr="006D785A" w:rsidRDefault="0029302B" w:rsidP="006D785A">
            <w:pPr>
              <w:pStyle w:val="bloct1"/>
              <w:rPr>
                <w:rFonts w:ascii="Trebuchet MS" w:hAnsi="Trebuchet MS" w:cs="Trebuchet MS"/>
                <w:b w:val="0"/>
                <w:u w:val="none"/>
              </w:rPr>
            </w:pPr>
            <w:r>
              <w:rPr>
                <w:rFonts w:ascii="Corbel" w:hAnsi="Corbel"/>
              </w:rPr>
              <w:t xml:space="preserve">DUREE : </w:t>
            </w:r>
            <w:r w:rsidR="00FC5FD9">
              <w:rPr>
                <w:rFonts w:ascii="Corbel" w:hAnsi="Corbel"/>
                <w:highlight w:val="yellow"/>
              </w:rPr>
              <w:t>4</w:t>
            </w:r>
            <w:r>
              <w:rPr>
                <w:rFonts w:ascii="Corbel" w:hAnsi="Corbel"/>
                <w:highlight w:val="yellow"/>
              </w:rPr>
              <w:t xml:space="preserve"> jours</w:t>
            </w:r>
          </w:p>
        </w:tc>
      </w:tr>
      <w:tr w:rsidR="006D785A" w:rsidRPr="000B48BE" w:rsidTr="006D785A">
        <w:trPr>
          <w:trHeight w:val="421"/>
        </w:trPr>
        <w:tc>
          <w:tcPr>
            <w:tcW w:w="11449" w:type="dxa"/>
            <w:vMerge/>
          </w:tcPr>
          <w:p w:rsidR="006D785A" w:rsidRPr="000B48BE" w:rsidRDefault="006D785A" w:rsidP="00795F16">
            <w:pPr>
              <w:ind w:right="-57"/>
              <w:rPr>
                <w:rStyle w:val="Accentuation"/>
                <w:rFonts w:ascii="Calibri" w:hAnsi="Calibri"/>
                <w:b/>
                <w:noProof/>
                <w:color w:val="FF5C0B"/>
                <w:sz w:val="12"/>
                <w:szCs w:val="12"/>
              </w:rPr>
            </w:pPr>
          </w:p>
        </w:tc>
      </w:tr>
      <w:tr w:rsidR="006D785A" w:rsidRPr="00A51666" w:rsidTr="006D785A">
        <w:tc>
          <w:tcPr>
            <w:tcW w:w="11449" w:type="dxa"/>
            <w:shd w:val="clear" w:color="auto" w:fill="2218F2"/>
          </w:tcPr>
          <w:p w:rsidR="006D785A" w:rsidRPr="00A51666" w:rsidRDefault="006D785A" w:rsidP="00795F16">
            <w:pPr>
              <w:spacing w:after="120"/>
              <w:contextualSpacing/>
              <w:jc w:val="both"/>
              <w:rPr>
                <w:rFonts w:ascii="Corbel" w:hAnsi="Corbel"/>
                <w:b/>
                <w:color w:val="FFFFFF" w:themeColor="background1"/>
                <w:sz w:val="26"/>
                <w:szCs w:val="26"/>
              </w:rPr>
            </w:pPr>
            <w:r>
              <w:rPr>
                <w:rFonts w:ascii="Futura Md BT" w:hAnsi="Futura Md BT"/>
                <w:b/>
                <w:color w:val="FFFFFF" w:themeColor="background1"/>
                <w:sz w:val="26"/>
                <w:szCs w:val="26"/>
              </w:rPr>
              <w:t>Programme</w:t>
            </w:r>
          </w:p>
        </w:tc>
      </w:tr>
      <w:tr w:rsidR="006D785A" w:rsidRPr="00FC1306" w:rsidTr="006D785A">
        <w:trPr>
          <w:trHeight w:val="520"/>
        </w:trPr>
        <w:tc>
          <w:tcPr>
            <w:tcW w:w="11449" w:type="dxa"/>
            <w:vMerge w:val="restart"/>
            <w:shd w:val="clear" w:color="auto" w:fill="FFFFFF" w:themeFill="background1"/>
          </w:tcPr>
          <w:p w:rsidR="006D785A" w:rsidRDefault="006D785A" w:rsidP="00795F16">
            <w:pPr>
              <w:spacing w:after="120"/>
              <w:contextualSpacing/>
              <w:jc w:val="both"/>
              <w:rPr>
                <w:rFonts w:ascii="Futura Md BT" w:hAnsi="Futura Md BT"/>
                <w:b/>
                <w:color w:val="FFFFFF" w:themeColor="background1"/>
                <w:sz w:val="6"/>
                <w:szCs w:val="6"/>
              </w:rPr>
            </w:pPr>
            <w:r w:rsidRPr="00D63B79">
              <w:rPr>
                <w:rFonts w:ascii="Futura Md BT" w:hAnsi="Futura Md BT"/>
                <w:b/>
                <w:color w:val="FFFFFF" w:themeColor="background1"/>
                <w:sz w:val="6"/>
                <w:szCs w:val="6"/>
              </w:rPr>
              <w:t>Programme</w:t>
            </w:r>
          </w:p>
          <w:p w:rsidR="00FC5FD9" w:rsidRDefault="00FC5FD9" w:rsidP="00FC5FD9">
            <w:pPr>
              <w:tabs>
                <w:tab w:val="num" w:pos="426"/>
              </w:tabs>
              <w:ind w:right="100"/>
              <w:jc w:val="both"/>
              <w:rPr>
                <w:rFonts w:ascii="Corbel" w:hAnsi="Corbel" w:cs="Trebuchet MS"/>
                <w:b/>
                <w:bCs/>
                <w:i/>
                <w:sz w:val="20"/>
                <w:szCs w:val="20"/>
                <w:u w:val="single"/>
              </w:rPr>
            </w:pPr>
            <w:r w:rsidRPr="006D785A">
              <w:rPr>
                <w:rFonts w:ascii="Corbel" w:hAnsi="Corbel" w:cs="Trebuchet MS"/>
                <w:b/>
                <w:bCs/>
                <w:i/>
                <w:sz w:val="20"/>
                <w:szCs w:val="20"/>
                <w:highlight w:val="yellow"/>
                <w:u w:val="single"/>
              </w:rPr>
              <w:t xml:space="preserve">Jour 1 : </w:t>
            </w:r>
          </w:p>
          <w:p w:rsidR="00FC5FD9" w:rsidRDefault="00FC5FD9" w:rsidP="00FC5FD9">
            <w:pPr>
              <w:tabs>
                <w:tab w:val="num" w:pos="426"/>
              </w:tabs>
              <w:ind w:right="100"/>
              <w:jc w:val="both"/>
              <w:rPr>
                <w:rFonts w:ascii="Corbel" w:hAnsi="Corbel"/>
                <w:b/>
                <w:i/>
                <w:u w:val="single"/>
              </w:rPr>
            </w:pPr>
            <w:r>
              <w:rPr>
                <w:rFonts w:ascii="Corbel" w:hAnsi="Corbel"/>
                <w:b/>
                <w:i/>
                <w:u w:val="single"/>
              </w:rPr>
              <w:t>LE CONCEPT BRICO</w:t>
            </w:r>
            <w:r w:rsidR="00936240">
              <w:rPr>
                <w:rFonts w:ascii="Corbel" w:hAnsi="Corbel"/>
                <w:b/>
                <w:i/>
                <w:u w:val="single"/>
              </w:rPr>
              <w:t>LAGE</w:t>
            </w:r>
          </w:p>
          <w:p w:rsidR="008B3766" w:rsidRPr="006D785A" w:rsidRDefault="008B3766" w:rsidP="00FC5FD9">
            <w:pPr>
              <w:tabs>
                <w:tab w:val="num" w:pos="426"/>
              </w:tabs>
              <w:ind w:right="100"/>
              <w:jc w:val="both"/>
              <w:rPr>
                <w:rFonts w:ascii="Corbel" w:hAnsi="Corbel"/>
                <w:u w:val="single"/>
              </w:rPr>
            </w:pPr>
          </w:p>
          <w:p w:rsidR="00FC5FD9" w:rsidRPr="00A66E1C" w:rsidRDefault="00FC5FD9" w:rsidP="008B3766">
            <w:pPr>
              <w:pStyle w:val="pgmt1"/>
              <w:numPr>
                <w:ilvl w:val="0"/>
                <w:numId w:val="6"/>
              </w:numPr>
              <w:rPr>
                <w:rFonts w:ascii="Corbel" w:hAnsi="Corbel"/>
                <w:sz w:val="16"/>
                <w:szCs w:val="16"/>
              </w:rPr>
            </w:pPr>
            <w:r>
              <w:rPr>
                <w:rFonts w:ascii="Corbel" w:hAnsi="Corbel"/>
                <w:sz w:val="16"/>
                <w:szCs w:val="16"/>
              </w:rPr>
              <w:t>L’organigramme</w:t>
            </w:r>
          </w:p>
          <w:p w:rsidR="00FC5FD9" w:rsidRPr="00A66E1C" w:rsidRDefault="00FC5FD9" w:rsidP="008B3766">
            <w:pPr>
              <w:pStyle w:val="pgmt1"/>
              <w:numPr>
                <w:ilvl w:val="0"/>
                <w:numId w:val="6"/>
              </w:numPr>
              <w:spacing w:after="200" w:line="276" w:lineRule="auto"/>
              <w:rPr>
                <w:rFonts w:ascii="Corbel" w:hAnsi="Corbel"/>
                <w:sz w:val="16"/>
                <w:szCs w:val="16"/>
              </w:rPr>
            </w:pPr>
            <w:r>
              <w:rPr>
                <w:rFonts w:ascii="Corbel" w:hAnsi="Corbel"/>
                <w:sz w:val="16"/>
                <w:szCs w:val="16"/>
              </w:rPr>
              <w:t>Le marché</w:t>
            </w:r>
          </w:p>
          <w:p w:rsidR="00FC5FD9" w:rsidRPr="00A66E1C" w:rsidRDefault="00FC5FD9" w:rsidP="008B3766">
            <w:pPr>
              <w:pStyle w:val="pgmt1"/>
              <w:numPr>
                <w:ilvl w:val="0"/>
                <w:numId w:val="6"/>
              </w:numPr>
              <w:spacing w:after="200" w:line="276" w:lineRule="auto"/>
              <w:rPr>
                <w:rFonts w:ascii="Corbel" w:hAnsi="Corbel"/>
                <w:sz w:val="16"/>
                <w:szCs w:val="16"/>
              </w:rPr>
            </w:pPr>
            <w:r>
              <w:rPr>
                <w:rFonts w:ascii="Corbel" w:hAnsi="Corbel"/>
                <w:sz w:val="16"/>
                <w:szCs w:val="16"/>
              </w:rPr>
              <w:t>L’enseigne</w:t>
            </w:r>
          </w:p>
          <w:p w:rsidR="00FC5FD9" w:rsidRPr="00A66E1C" w:rsidRDefault="00FC5FD9" w:rsidP="008B3766">
            <w:pPr>
              <w:pStyle w:val="pgmt1"/>
              <w:numPr>
                <w:ilvl w:val="0"/>
                <w:numId w:val="6"/>
              </w:numPr>
              <w:spacing w:after="200" w:line="276" w:lineRule="auto"/>
              <w:rPr>
                <w:rFonts w:ascii="Corbel" w:hAnsi="Corbel"/>
                <w:sz w:val="16"/>
                <w:szCs w:val="16"/>
              </w:rPr>
            </w:pPr>
            <w:r>
              <w:rPr>
                <w:rFonts w:ascii="Corbel" w:hAnsi="Corbel"/>
                <w:sz w:val="16"/>
                <w:szCs w:val="16"/>
              </w:rPr>
              <w:t>Les PNM</w:t>
            </w:r>
            <w:r w:rsidR="00936240">
              <w:rPr>
                <w:rFonts w:ascii="Corbel" w:hAnsi="Corbel"/>
                <w:sz w:val="16"/>
                <w:szCs w:val="16"/>
              </w:rPr>
              <w:t xml:space="preserve"> et MDD</w:t>
            </w:r>
          </w:p>
          <w:p w:rsidR="00FC5FD9" w:rsidRPr="00A66E1C" w:rsidRDefault="00FC5FD9" w:rsidP="008B3766">
            <w:pPr>
              <w:pStyle w:val="pgmt1"/>
              <w:numPr>
                <w:ilvl w:val="0"/>
                <w:numId w:val="6"/>
              </w:numPr>
              <w:spacing w:after="200" w:line="276" w:lineRule="auto"/>
              <w:rPr>
                <w:rFonts w:ascii="Corbel" w:hAnsi="Corbel"/>
                <w:sz w:val="16"/>
                <w:szCs w:val="16"/>
              </w:rPr>
            </w:pPr>
            <w:r>
              <w:rPr>
                <w:rFonts w:ascii="Corbel" w:hAnsi="Corbel"/>
                <w:sz w:val="16"/>
                <w:szCs w:val="16"/>
              </w:rPr>
              <w:t>La logistique</w:t>
            </w:r>
          </w:p>
          <w:p w:rsidR="00FC5FD9" w:rsidRPr="00A66E1C" w:rsidRDefault="00FC5FD9" w:rsidP="008B3766">
            <w:pPr>
              <w:pStyle w:val="pgmt1"/>
              <w:numPr>
                <w:ilvl w:val="0"/>
                <w:numId w:val="6"/>
              </w:numPr>
              <w:spacing w:after="200" w:line="276" w:lineRule="auto"/>
              <w:rPr>
                <w:rFonts w:ascii="Corbel" w:hAnsi="Corbel"/>
                <w:sz w:val="16"/>
                <w:szCs w:val="16"/>
              </w:rPr>
            </w:pPr>
            <w:r>
              <w:rPr>
                <w:rFonts w:ascii="Corbel" w:hAnsi="Corbel"/>
                <w:sz w:val="16"/>
                <w:szCs w:val="16"/>
              </w:rPr>
              <w:t>La communication</w:t>
            </w:r>
          </w:p>
          <w:p w:rsidR="00FC5FD9" w:rsidRPr="00A66E1C" w:rsidRDefault="00FC5FD9" w:rsidP="008B3766">
            <w:pPr>
              <w:pStyle w:val="pgmt1"/>
              <w:numPr>
                <w:ilvl w:val="0"/>
                <w:numId w:val="6"/>
              </w:numPr>
              <w:spacing w:after="200" w:line="276" w:lineRule="auto"/>
              <w:rPr>
                <w:rFonts w:ascii="Corbel" w:hAnsi="Corbel"/>
                <w:sz w:val="16"/>
                <w:szCs w:val="16"/>
              </w:rPr>
            </w:pPr>
            <w:r>
              <w:rPr>
                <w:rFonts w:ascii="Corbel" w:hAnsi="Corbel"/>
                <w:sz w:val="16"/>
                <w:szCs w:val="16"/>
              </w:rPr>
              <w:t>L’international et nos partenaires</w:t>
            </w:r>
          </w:p>
          <w:p w:rsidR="00FC5FD9" w:rsidRDefault="00FC5FD9" w:rsidP="008B3766">
            <w:pPr>
              <w:pStyle w:val="pgmt1"/>
              <w:numPr>
                <w:ilvl w:val="0"/>
                <w:numId w:val="6"/>
              </w:numPr>
              <w:spacing w:after="200" w:line="276" w:lineRule="auto"/>
              <w:rPr>
                <w:rFonts w:ascii="Corbel" w:hAnsi="Corbel"/>
                <w:sz w:val="16"/>
                <w:szCs w:val="16"/>
              </w:rPr>
            </w:pPr>
            <w:r>
              <w:rPr>
                <w:rFonts w:ascii="Corbel" w:hAnsi="Corbel"/>
                <w:sz w:val="16"/>
                <w:szCs w:val="16"/>
              </w:rPr>
              <w:t>La nomenclature</w:t>
            </w:r>
          </w:p>
          <w:p w:rsidR="00FC5FD9" w:rsidRDefault="00FC5FD9" w:rsidP="00FC5FD9">
            <w:pPr>
              <w:tabs>
                <w:tab w:val="num" w:pos="426"/>
              </w:tabs>
              <w:ind w:right="100"/>
              <w:jc w:val="both"/>
              <w:rPr>
                <w:rFonts w:ascii="Corbel" w:hAnsi="Corbel"/>
                <w:b/>
                <w:i/>
                <w:u w:val="single"/>
              </w:rPr>
            </w:pPr>
            <w:r>
              <w:rPr>
                <w:rFonts w:ascii="Corbel" w:hAnsi="Corbel"/>
                <w:b/>
                <w:i/>
                <w:u w:val="single"/>
              </w:rPr>
              <w:t xml:space="preserve">LE </w:t>
            </w:r>
            <w:r w:rsidR="008B3766">
              <w:rPr>
                <w:rFonts w:ascii="Corbel" w:hAnsi="Corbel"/>
                <w:b/>
                <w:i/>
                <w:u w:val="single"/>
              </w:rPr>
              <w:t>MARCHANDISAGE</w:t>
            </w:r>
          </w:p>
          <w:p w:rsidR="008B3766" w:rsidRPr="006D785A" w:rsidRDefault="008B3766" w:rsidP="00FC5FD9">
            <w:pPr>
              <w:tabs>
                <w:tab w:val="num" w:pos="426"/>
              </w:tabs>
              <w:ind w:right="100"/>
              <w:jc w:val="both"/>
              <w:rPr>
                <w:rFonts w:ascii="Corbel" w:hAnsi="Corbel"/>
                <w:u w:val="single"/>
              </w:rPr>
            </w:pPr>
          </w:p>
          <w:p w:rsidR="00FC5FD9" w:rsidRPr="00FC5FD9" w:rsidRDefault="008B3766" w:rsidP="008B3766">
            <w:pPr>
              <w:pStyle w:val="pgmt1"/>
              <w:numPr>
                <w:ilvl w:val="0"/>
                <w:numId w:val="7"/>
              </w:numPr>
              <w:rPr>
                <w:rFonts w:ascii="Corbel" w:hAnsi="Corbel"/>
                <w:sz w:val="16"/>
                <w:szCs w:val="16"/>
              </w:rPr>
            </w:pPr>
            <w:r>
              <w:rPr>
                <w:rFonts w:ascii="Corbel" w:hAnsi="Corbel"/>
                <w:sz w:val="16"/>
                <w:szCs w:val="16"/>
              </w:rPr>
              <w:t>La définition</w:t>
            </w:r>
          </w:p>
          <w:p w:rsidR="00FC5FD9" w:rsidRPr="00A66E1C" w:rsidRDefault="00FC5FD9" w:rsidP="008B3766">
            <w:pPr>
              <w:pStyle w:val="pgmt1"/>
              <w:numPr>
                <w:ilvl w:val="0"/>
                <w:numId w:val="7"/>
              </w:numPr>
              <w:spacing w:after="200" w:line="276" w:lineRule="auto"/>
              <w:rPr>
                <w:rFonts w:ascii="Corbel" w:hAnsi="Corbel"/>
                <w:sz w:val="16"/>
                <w:szCs w:val="16"/>
              </w:rPr>
            </w:pPr>
            <w:r>
              <w:rPr>
                <w:rFonts w:ascii="Corbel" w:hAnsi="Corbel"/>
                <w:sz w:val="16"/>
                <w:szCs w:val="16"/>
              </w:rPr>
              <w:t xml:space="preserve">Le </w:t>
            </w:r>
            <w:r w:rsidR="008B3766">
              <w:rPr>
                <w:rFonts w:ascii="Corbel" w:hAnsi="Corbel"/>
                <w:sz w:val="16"/>
                <w:szCs w:val="16"/>
              </w:rPr>
              <w:t>comportement d’achat du client</w:t>
            </w:r>
          </w:p>
          <w:p w:rsidR="00FC5FD9" w:rsidRPr="00A66E1C" w:rsidRDefault="008B3766" w:rsidP="008B3766">
            <w:pPr>
              <w:pStyle w:val="pgmt1"/>
              <w:numPr>
                <w:ilvl w:val="0"/>
                <w:numId w:val="7"/>
              </w:numPr>
              <w:spacing w:after="200" w:line="276" w:lineRule="auto"/>
              <w:rPr>
                <w:rFonts w:ascii="Corbel" w:hAnsi="Corbel"/>
                <w:sz w:val="16"/>
                <w:szCs w:val="16"/>
              </w:rPr>
            </w:pPr>
            <w:r>
              <w:rPr>
                <w:rFonts w:ascii="Corbel" w:hAnsi="Corbel"/>
                <w:sz w:val="16"/>
                <w:szCs w:val="16"/>
              </w:rPr>
              <w:t>La gamme</w:t>
            </w:r>
          </w:p>
          <w:p w:rsidR="00FC5FD9" w:rsidRPr="00A66E1C" w:rsidRDefault="008B3766" w:rsidP="008B3766">
            <w:pPr>
              <w:pStyle w:val="pgmt1"/>
              <w:numPr>
                <w:ilvl w:val="0"/>
                <w:numId w:val="7"/>
              </w:numPr>
              <w:spacing w:after="200" w:line="276" w:lineRule="auto"/>
              <w:rPr>
                <w:rFonts w:ascii="Corbel" w:hAnsi="Corbel"/>
                <w:sz w:val="16"/>
                <w:szCs w:val="16"/>
              </w:rPr>
            </w:pPr>
            <w:r>
              <w:rPr>
                <w:rFonts w:ascii="Corbel" w:hAnsi="Corbel"/>
                <w:sz w:val="16"/>
                <w:szCs w:val="16"/>
              </w:rPr>
              <w:t>Les outils de l’enseigne</w:t>
            </w:r>
          </w:p>
          <w:p w:rsidR="00FC5FD9" w:rsidRPr="00A66E1C" w:rsidRDefault="00FC5FD9" w:rsidP="008B3766">
            <w:pPr>
              <w:pStyle w:val="pgmt1"/>
              <w:numPr>
                <w:ilvl w:val="0"/>
                <w:numId w:val="7"/>
              </w:numPr>
              <w:spacing w:after="200" w:line="276" w:lineRule="auto"/>
              <w:rPr>
                <w:rFonts w:ascii="Corbel" w:hAnsi="Corbel"/>
                <w:sz w:val="16"/>
                <w:szCs w:val="16"/>
              </w:rPr>
            </w:pPr>
            <w:r>
              <w:rPr>
                <w:rFonts w:ascii="Corbel" w:hAnsi="Corbel"/>
                <w:sz w:val="16"/>
                <w:szCs w:val="16"/>
              </w:rPr>
              <w:t>L</w:t>
            </w:r>
            <w:r w:rsidR="008B3766">
              <w:rPr>
                <w:rFonts w:ascii="Corbel" w:hAnsi="Corbel"/>
                <w:sz w:val="16"/>
                <w:szCs w:val="16"/>
              </w:rPr>
              <w:t>es règles d’implantation</w:t>
            </w:r>
          </w:p>
          <w:p w:rsidR="00FC5FD9" w:rsidRPr="00A66E1C" w:rsidRDefault="008B3766" w:rsidP="008B3766">
            <w:pPr>
              <w:pStyle w:val="pgmt1"/>
              <w:numPr>
                <w:ilvl w:val="0"/>
                <w:numId w:val="7"/>
              </w:numPr>
              <w:spacing w:after="200" w:line="276" w:lineRule="auto"/>
              <w:rPr>
                <w:rFonts w:ascii="Corbel" w:hAnsi="Corbel"/>
                <w:sz w:val="16"/>
                <w:szCs w:val="16"/>
              </w:rPr>
            </w:pPr>
            <w:r>
              <w:rPr>
                <w:rFonts w:ascii="Corbel" w:hAnsi="Corbel"/>
                <w:sz w:val="16"/>
                <w:szCs w:val="16"/>
              </w:rPr>
              <w:t>Plan de masse</w:t>
            </w:r>
          </w:p>
          <w:p w:rsidR="00FC5FD9" w:rsidRPr="00A66E1C" w:rsidRDefault="008B3766" w:rsidP="008B3766">
            <w:pPr>
              <w:pStyle w:val="pgmt1"/>
              <w:numPr>
                <w:ilvl w:val="0"/>
                <w:numId w:val="7"/>
              </w:numPr>
              <w:spacing w:after="200" w:line="276" w:lineRule="auto"/>
              <w:rPr>
                <w:rFonts w:ascii="Corbel" w:hAnsi="Corbel"/>
                <w:sz w:val="16"/>
                <w:szCs w:val="16"/>
              </w:rPr>
            </w:pPr>
            <w:r>
              <w:rPr>
                <w:rFonts w:ascii="Corbel" w:hAnsi="Corbel"/>
                <w:sz w:val="16"/>
                <w:szCs w:val="16"/>
              </w:rPr>
              <w:t>Les zones chaudes et froides</w:t>
            </w:r>
          </w:p>
          <w:p w:rsidR="00FC5FD9" w:rsidRDefault="00FC5FD9" w:rsidP="008B3766">
            <w:pPr>
              <w:pStyle w:val="pgmt1"/>
              <w:numPr>
                <w:ilvl w:val="0"/>
                <w:numId w:val="7"/>
              </w:numPr>
              <w:spacing w:after="200" w:line="276" w:lineRule="auto"/>
              <w:rPr>
                <w:rFonts w:ascii="Corbel" w:hAnsi="Corbel"/>
                <w:sz w:val="16"/>
                <w:szCs w:val="16"/>
              </w:rPr>
            </w:pPr>
            <w:r>
              <w:rPr>
                <w:rFonts w:ascii="Corbel" w:hAnsi="Corbel"/>
                <w:sz w:val="16"/>
                <w:szCs w:val="16"/>
              </w:rPr>
              <w:t>L</w:t>
            </w:r>
            <w:r w:rsidR="008B3766">
              <w:rPr>
                <w:rFonts w:ascii="Corbel" w:hAnsi="Corbel"/>
                <w:sz w:val="16"/>
                <w:szCs w:val="16"/>
              </w:rPr>
              <w:t>e balisage</w:t>
            </w:r>
          </w:p>
          <w:p w:rsidR="008B3766" w:rsidRDefault="008B3766" w:rsidP="008B3766">
            <w:pPr>
              <w:tabs>
                <w:tab w:val="num" w:pos="426"/>
              </w:tabs>
              <w:ind w:right="100"/>
              <w:jc w:val="both"/>
              <w:rPr>
                <w:rFonts w:ascii="Corbel" w:hAnsi="Corbel" w:cs="Trebuchet MS"/>
                <w:b/>
                <w:bCs/>
                <w:i/>
                <w:sz w:val="20"/>
                <w:szCs w:val="20"/>
                <w:u w:val="single"/>
              </w:rPr>
            </w:pPr>
            <w:r>
              <w:rPr>
                <w:rFonts w:ascii="Corbel" w:hAnsi="Corbel" w:cs="Trebuchet MS"/>
                <w:b/>
                <w:bCs/>
                <w:i/>
                <w:sz w:val="20"/>
                <w:szCs w:val="20"/>
                <w:highlight w:val="yellow"/>
                <w:u w:val="single"/>
              </w:rPr>
              <w:t>Jour 2</w:t>
            </w:r>
            <w:r w:rsidRPr="006D785A">
              <w:rPr>
                <w:rFonts w:ascii="Corbel" w:hAnsi="Corbel" w:cs="Trebuchet MS"/>
                <w:b/>
                <w:bCs/>
                <w:i/>
                <w:sz w:val="20"/>
                <w:szCs w:val="20"/>
                <w:highlight w:val="yellow"/>
                <w:u w:val="single"/>
              </w:rPr>
              <w:t xml:space="preserve">: </w:t>
            </w:r>
          </w:p>
          <w:p w:rsidR="008B3766" w:rsidRDefault="008B3766" w:rsidP="008B3766">
            <w:pPr>
              <w:tabs>
                <w:tab w:val="num" w:pos="426"/>
              </w:tabs>
              <w:ind w:right="100"/>
              <w:jc w:val="both"/>
              <w:rPr>
                <w:rFonts w:ascii="Corbel" w:hAnsi="Corbel"/>
                <w:b/>
                <w:i/>
                <w:u w:val="single"/>
              </w:rPr>
            </w:pPr>
            <w:r>
              <w:rPr>
                <w:rFonts w:ascii="Corbel" w:hAnsi="Corbel"/>
                <w:b/>
                <w:i/>
                <w:u w:val="single"/>
              </w:rPr>
              <w:t>COMMANDES ET RECEPTION</w:t>
            </w:r>
          </w:p>
          <w:p w:rsidR="008B3766" w:rsidRPr="006D785A" w:rsidRDefault="008B3766" w:rsidP="008B3766">
            <w:pPr>
              <w:tabs>
                <w:tab w:val="num" w:pos="426"/>
              </w:tabs>
              <w:ind w:right="100"/>
              <w:jc w:val="both"/>
              <w:rPr>
                <w:rFonts w:ascii="Corbel" w:hAnsi="Corbel"/>
                <w:u w:val="single"/>
              </w:rPr>
            </w:pPr>
          </w:p>
          <w:p w:rsidR="008B3766" w:rsidRPr="00FC5FD9" w:rsidRDefault="008B3766" w:rsidP="008B3766">
            <w:pPr>
              <w:pStyle w:val="pgmt1"/>
              <w:numPr>
                <w:ilvl w:val="0"/>
                <w:numId w:val="8"/>
              </w:numPr>
              <w:rPr>
                <w:rFonts w:ascii="Corbel" w:hAnsi="Corbel"/>
                <w:sz w:val="16"/>
                <w:szCs w:val="16"/>
              </w:rPr>
            </w:pPr>
            <w:r>
              <w:rPr>
                <w:rFonts w:ascii="Corbel" w:hAnsi="Corbel"/>
                <w:sz w:val="16"/>
                <w:szCs w:val="16"/>
              </w:rPr>
              <w:t>Le circuit des marchandises</w:t>
            </w:r>
          </w:p>
          <w:p w:rsidR="008B3766" w:rsidRDefault="008B3766" w:rsidP="008B3766">
            <w:pPr>
              <w:pStyle w:val="pgmt1"/>
              <w:numPr>
                <w:ilvl w:val="0"/>
                <w:numId w:val="8"/>
              </w:numPr>
              <w:spacing w:after="200" w:line="276" w:lineRule="auto"/>
              <w:rPr>
                <w:rFonts w:ascii="Corbel" w:hAnsi="Corbel"/>
                <w:sz w:val="16"/>
                <w:szCs w:val="16"/>
              </w:rPr>
            </w:pPr>
            <w:r>
              <w:rPr>
                <w:rFonts w:ascii="Corbel" w:hAnsi="Corbel"/>
                <w:sz w:val="16"/>
                <w:szCs w:val="16"/>
              </w:rPr>
              <w:t xml:space="preserve">Les différentes sources d’approvisionnement </w:t>
            </w:r>
          </w:p>
          <w:p w:rsidR="008B3766" w:rsidRDefault="008B3766" w:rsidP="00F16AA8">
            <w:pPr>
              <w:pStyle w:val="pgmt1"/>
              <w:numPr>
                <w:ilvl w:val="0"/>
                <w:numId w:val="11"/>
              </w:numPr>
              <w:spacing w:after="200" w:line="276" w:lineRule="auto"/>
              <w:rPr>
                <w:rFonts w:ascii="Corbel" w:hAnsi="Corbel"/>
                <w:sz w:val="16"/>
                <w:szCs w:val="16"/>
              </w:rPr>
            </w:pPr>
            <w:r>
              <w:rPr>
                <w:rFonts w:ascii="Corbel" w:hAnsi="Corbel"/>
                <w:sz w:val="16"/>
                <w:szCs w:val="16"/>
              </w:rPr>
              <w:t>Les bases</w:t>
            </w:r>
          </w:p>
          <w:p w:rsidR="008B3766" w:rsidRPr="00A66E1C" w:rsidRDefault="008B3766" w:rsidP="00F16AA8">
            <w:pPr>
              <w:pStyle w:val="pgmt1"/>
              <w:numPr>
                <w:ilvl w:val="0"/>
                <w:numId w:val="11"/>
              </w:numPr>
              <w:spacing w:after="200" w:line="276" w:lineRule="auto"/>
              <w:rPr>
                <w:rFonts w:ascii="Corbel" w:hAnsi="Corbel"/>
                <w:sz w:val="16"/>
                <w:szCs w:val="16"/>
              </w:rPr>
            </w:pPr>
            <w:r>
              <w:rPr>
                <w:rFonts w:ascii="Corbel" w:hAnsi="Corbel"/>
                <w:sz w:val="16"/>
                <w:szCs w:val="16"/>
              </w:rPr>
              <w:t>Les fournisseurs directs</w:t>
            </w:r>
          </w:p>
          <w:p w:rsidR="008B3766" w:rsidRPr="00A66E1C" w:rsidRDefault="008B3766" w:rsidP="00F16AA8">
            <w:pPr>
              <w:pStyle w:val="pgmt1"/>
              <w:numPr>
                <w:ilvl w:val="0"/>
                <w:numId w:val="11"/>
              </w:numPr>
              <w:spacing w:after="200" w:line="276" w:lineRule="auto"/>
              <w:rPr>
                <w:rFonts w:ascii="Corbel" w:hAnsi="Corbel"/>
                <w:sz w:val="16"/>
                <w:szCs w:val="16"/>
              </w:rPr>
            </w:pPr>
            <w:r>
              <w:rPr>
                <w:rFonts w:ascii="Corbel" w:hAnsi="Corbel"/>
                <w:sz w:val="16"/>
                <w:szCs w:val="16"/>
              </w:rPr>
              <w:t>Les promotions et MEA</w:t>
            </w:r>
          </w:p>
          <w:p w:rsidR="008B3766" w:rsidRPr="00A66E1C" w:rsidRDefault="008B3766" w:rsidP="00F16AA8">
            <w:pPr>
              <w:pStyle w:val="pgmt1"/>
              <w:numPr>
                <w:ilvl w:val="0"/>
                <w:numId w:val="11"/>
              </w:numPr>
              <w:spacing w:after="200" w:line="276" w:lineRule="auto"/>
              <w:rPr>
                <w:rFonts w:ascii="Corbel" w:hAnsi="Corbel"/>
                <w:sz w:val="16"/>
                <w:szCs w:val="16"/>
              </w:rPr>
            </w:pPr>
            <w:r>
              <w:rPr>
                <w:rFonts w:ascii="Corbel" w:hAnsi="Corbel"/>
                <w:sz w:val="16"/>
                <w:szCs w:val="16"/>
              </w:rPr>
              <w:t>Les commandes en contremarque</w:t>
            </w:r>
          </w:p>
          <w:p w:rsidR="008B3766" w:rsidRPr="00A66E1C" w:rsidRDefault="00F16AA8" w:rsidP="008B3766">
            <w:pPr>
              <w:pStyle w:val="pgmt1"/>
              <w:numPr>
                <w:ilvl w:val="0"/>
                <w:numId w:val="8"/>
              </w:numPr>
              <w:spacing w:after="200" w:line="276" w:lineRule="auto"/>
              <w:rPr>
                <w:rFonts w:ascii="Corbel" w:hAnsi="Corbel"/>
                <w:sz w:val="16"/>
                <w:szCs w:val="16"/>
              </w:rPr>
            </w:pPr>
            <w:r>
              <w:rPr>
                <w:rFonts w:ascii="Corbel" w:hAnsi="Corbel"/>
                <w:sz w:val="16"/>
                <w:szCs w:val="16"/>
              </w:rPr>
              <w:t>La réception des marchandises</w:t>
            </w:r>
          </w:p>
          <w:p w:rsidR="008B3766" w:rsidRPr="00A66E1C" w:rsidRDefault="00F16AA8" w:rsidP="00F16AA8">
            <w:pPr>
              <w:pStyle w:val="pgmt1"/>
              <w:numPr>
                <w:ilvl w:val="0"/>
                <w:numId w:val="10"/>
              </w:numPr>
              <w:spacing w:after="200" w:line="276" w:lineRule="auto"/>
              <w:rPr>
                <w:rFonts w:ascii="Corbel" w:hAnsi="Corbel"/>
                <w:sz w:val="16"/>
                <w:szCs w:val="16"/>
              </w:rPr>
            </w:pPr>
            <w:r>
              <w:rPr>
                <w:rFonts w:ascii="Corbel" w:hAnsi="Corbel"/>
                <w:sz w:val="16"/>
                <w:szCs w:val="16"/>
              </w:rPr>
              <w:t>Les procédures</w:t>
            </w:r>
          </w:p>
          <w:p w:rsidR="008B3766" w:rsidRPr="00A66E1C" w:rsidRDefault="008B3766" w:rsidP="00F16AA8">
            <w:pPr>
              <w:pStyle w:val="pgmt1"/>
              <w:numPr>
                <w:ilvl w:val="0"/>
                <w:numId w:val="10"/>
              </w:numPr>
              <w:spacing w:after="200" w:line="276" w:lineRule="auto"/>
              <w:rPr>
                <w:rFonts w:ascii="Corbel" w:hAnsi="Corbel"/>
                <w:sz w:val="16"/>
                <w:szCs w:val="16"/>
              </w:rPr>
            </w:pPr>
            <w:r>
              <w:rPr>
                <w:rFonts w:ascii="Corbel" w:hAnsi="Corbel"/>
                <w:sz w:val="16"/>
                <w:szCs w:val="16"/>
              </w:rPr>
              <w:t xml:space="preserve">Les </w:t>
            </w:r>
            <w:r w:rsidR="00F16AA8">
              <w:rPr>
                <w:rFonts w:ascii="Corbel" w:hAnsi="Corbel"/>
                <w:sz w:val="16"/>
                <w:szCs w:val="16"/>
              </w:rPr>
              <w:t>documents</w:t>
            </w:r>
          </w:p>
          <w:p w:rsidR="008B3766" w:rsidRDefault="00F16AA8" w:rsidP="00F16AA8">
            <w:pPr>
              <w:pStyle w:val="pgmt1"/>
              <w:numPr>
                <w:ilvl w:val="0"/>
                <w:numId w:val="10"/>
              </w:numPr>
              <w:spacing w:after="200" w:line="276" w:lineRule="auto"/>
              <w:rPr>
                <w:rFonts w:ascii="Corbel" w:hAnsi="Corbel"/>
                <w:sz w:val="16"/>
                <w:szCs w:val="16"/>
              </w:rPr>
            </w:pPr>
            <w:r>
              <w:rPr>
                <w:rFonts w:ascii="Corbel" w:hAnsi="Corbel"/>
                <w:sz w:val="16"/>
                <w:szCs w:val="16"/>
              </w:rPr>
              <w:t>Les BNC et BLQ</w:t>
            </w:r>
          </w:p>
          <w:p w:rsidR="00F16AA8" w:rsidRDefault="00F16AA8" w:rsidP="00F16AA8">
            <w:pPr>
              <w:tabs>
                <w:tab w:val="num" w:pos="426"/>
              </w:tabs>
              <w:ind w:right="100"/>
              <w:jc w:val="both"/>
              <w:rPr>
                <w:rFonts w:ascii="Corbel" w:hAnsi="Corbel"/>
                <w:b/>
                <w:i/>
                <w:u w:val="single"/>
              </w:rPr>
            </w:pPr>
            <w:r>
              <w:rPr>
                <w:rFonts w:ascii="Corbel" w:hAnsi="Corbel"/>
                <w:b/>
                <w:i/>
                <w:u w:val="single"/>
              </w:rPr>
              <w:t>LA DEMARQUE</w:t>
            </w:r>
          </w:p>
          <w:p w:rsidR="00F16AA8" w:rsidRPr="006D785A" w:rsidRDefault="00F16AA8" w:rsidP="00F16AA8">
            <w:pPr>
              <w:tabs>
                <w:tab w:val="num" w:pos="426"/>
              </w:tabs>
              <w:ind w:right="100"/>
              <w:jc w:val="both"/>
              <w:rPr>
                <w:rFonts w:ascii="Corbel" w:hAnsi="Corbel"/>
                <w:u w:val="single"/>
              </w:rPr>
            </w:pPr>
          </w:p>
          <w:p w:rsidR="00F16AA8" w:rsidRPr="00FC5FD9" w:rsidRDefault="00F16AA8" w:rsidP="00F16AA8">
            <w:pPr>
              <w:pStyle w:val="pgmt1"/>
              <w:numPr>
                <w:ilvl w:val="0"/>
                <w:numId w:val="7"/>
              </w:numPr>
              <w:rPr>
                <w:rFonts w:ascii="Corbel" w:hAnsi="Corbel"/>
                <w:sz w:val="16"/>
                <w:szCs w:val="16"/>
              </w:rPr>
            </w:pPr>
            <w:r>
              <w:rPr>
                <w:rFonts w:ascii="Corbel" w:hAnsi="Corbel"/>
                <w:sz w:val="16"/>
                <w:szCs w:val="16"/>
              </w:rPr>
              <w:t>Définition</w:t>
            </w:r>
          </w:p>
          <w:p w:rsidR="00F16AA8" w:rsidRPr="00A66E1C" w:rsidRDefault="00F16AA8" w:rsidP="00F16AA8">
            <w:pPr>
              <w:pStyle w:val="pgmt1"/>
              <w:numPr>
                <w:ilvl w:val="0"/>
                <w:numId w:val="7"/>
              </w:numPr>
              <w:spacing w:after="200" w:line="276" w:lineRule="auto"/>
              <w:rPr>
                <w:rFonts w:ascii="Corbel" w:hAnsi="Corbel"/>
                <w:sz w:val="16"/>
                <w:szCs w:val="16"/>
              </w:rPr>
            </w:pPr>
            <w:r>
              <w:rPr>
                <w:rFonts w:ascii="Corbel" w:hAnsi="Corbel"/>
                <w:sz w:val="16"/>
                <w:szCs w:val="16"/>
              </w:rPr>
              <w:t>Les types de démarque</w:t>
            </w:r>
          </w:p>
          <w:p w:rsidR="00F16AA8" w:rsidRPr="00A66E1C" w:rsidRDefault="00F16AA8" w:rsidP="00F16AA8">
            <w:pPr>
              <w:pStyle w:val="pgmt1"/>
              <w:numPr>
                <w:ilvl w:val="0"/>
                <w:numId w:val="7"/>
              </w:numPr>
              <w:spacing w:after="200" w:line="276" w:lineRule="auto"/>
              <w:rPr>
                <w:rFonts w:ascii="Corbel" w:hAnsi="Corbel"/>
                <w:sz w:val="16"/>
                <w:szCs w:val="16"/>
              </w:rPr>
            </w:pPr>
            <w:r>
              <w:rPr>
                <w:rFonts w:ascii="Corbel" w:hAnsi="Corbel"/>
                <w:sz w:val="16"/>
                <w:szCs w:val="16"/>
              </w:rPr>
              <w:t>Les causes</w:t>
            </w:r>
          </w:p>
          <w:p w:rsidR="00F16AA8" w:rsidRDefault="00F16AA8" w:rsidP="00F16AA8">
            <w:pPr>
              <w:pStyle w:val="pgmt1"/>
              <w:numPr>
                <w:ilvl w:val="0"/>
                <w:numId w:val="7"/>
              </w:numPr>
              <w:spacing w:after="200" w:line="276" w:lineRule="auto"/>
              <w:rPr>
                <w:rFonts w:ascii="Corbel" w:hAnsi="Corbel"/>
                <w:sz w:val="16"/>
                <w:szCs w:val="16"/>
              </w:rPr>
            </w:pPr>
            <w:r>
              <w:rPr>
                <w:rFonts w:ascii="Corbel" w:hAnsi="Corbel"/>
                <w:sz w:val="16"/>
                <w:szCs w:val="16"/>
              </w:rPr>
              <w:t>Les lieux</w:t>
            </w:r>
          </w:p>
          <w:p w:rsidR="00F16AA8" w:rsidRPr="00F16AA8" w:rsidRDefault="00F16AA8" w:rsidP="00F16AA8">
            <w:pPr>
              <w:pStyle w:val="blocc1"/>
            </w:pPr>
          </w:p>
          <w:p w:rsidR="00BA4A3C" w:rsidRDefault="00BA4A3C" w:rsidP="00BA4A3C">
            <w:pPr>
              <w:tabs>
                <w:tab w:val="num" w:pos="426"/>
              </w:tabs>
              <w:ind w:right="100"/>
              <w:jc w:val="both"/>
              <w:rPr>
                <w:rFonts w:ascii="Corbel" w:hAnsi="Corbel" w:cs="Trebuchet MS"/>
                <w:b/>
                <w:bCs/>
                <w:i/>
                <w:sz w:val="20"/>
                <w:szCs w:val="20"/>
                <w:u w:val="single"/>
              </w:rPr>
            </w:pPr>
            <w:r>
              <w:rPr>
                <w:rFonts w:ascii="Corbel" w:hAnsi="Corbel" w:cs="Trebuchet MS"/>
                <w:b/>
                <w:bCs/>
                <w:i/>
                <w:sz w:val="20"/>
                <w:szCs w:val="20"/>
                <w:highlight w:val="yellow"/>
                <w:u w:val="single"/>
              </w:rPr>
              <w:t>Jour 3</w:t>
            </w:r>
            <w:r w:rsidRPr="006D785A">
              <w:rPr>
                <w:rFonts w:ascii="Corbel" w:hAnsi="Corbel" w:cs="Trebuchet MS"/>
                <w:b/>
                <w:bCs/>
                <w:i/>
                <w:sz w:val="20"/>
                <w:szCs w:val="20"/>
                <w:highlight w:val="yellow"/>
                <w:u w:val="single"/>
              </w:rPr>
              <w:t xml:space="preserve">: </w:t>
            </w:r>
          </w:p>
          <w:p w:rsidR="00F16AA8" w:rsidRDefault="00F16AA8" w:rsidP="00F16AA8">
            <w:pPr>
              <w:tabs>
                <w:tab w:val="num" w:pos="426"/>
              </w:tabs>
              <w:ind w:right="100"/>
              <w:jc w:val="both"/>
              <w:rPr>
                <w:rFonts w:ascii="Corbel" w:hAnsi="Corbel"/>
                <w:b/>
                <w:i/>
                <w:u w:val="single"/>
              </w:rPr>
            </w:pPr>
            <w:r>
              <w:rPr>
                <w:rFonts w:ascii="Corbel" w:hAnsi="Corbel"/>
                <w:b/>
                <w:i/>
                <w:u w:val="single"/>
              </w:rPr>
              <w:t>LES CALCULS COMMERCIAUX</w:t>
            </w:r>
          </w:p>
          <w:p w:rsidR="00F16AA8" w:rsidRPr="006D785A" w:rsidRDefault="00F16AA8" w:rsidP="00F16AA8">
            <w:pPr>
              <w:tabs>
                <w:tab w:val="num" w:pos="426"/>
              </w:tabs>
              <w:ind w:right="100"/>
              <w:jc w:val="both"/>
              <w:rPr>
                <w:rFonts w:ascii="Corbel" w:hAnsi="Corbel"/>
                <w:u w:val="single"/>
              </w:rPr>
            </w:pPr>
          </w:p>
          <w:p w:rsidR="00F16AA8" w:rsidRPr="00FC5FD9" w:rsidRDefault="00F16AA8" w:rsidP="00F16AA8">
            <w:pPr>
              <w:pStyle w:val="pgmt1"/>
              <w:numPr>
                <w:ilvl w:val="0"/>
                <w:numId w:val="7"/>
              </w:numPr>
              <w:rPr>
                <w:rFonts w:ascii="Corbel" w:hAnsi="Corbel"/>
                <w:sz w:val="16"/>
                <w:szCs w:val="16"/>
              </w:rPr>
            </w:pPr>
            <w:r>
              <w:rPr>
                <w:rFonts w:ascii="Corbel" w:hAnsi="Corbel"/>
                <w:sz w:val="16"/>
                <w:szCs w:val="16"/>
              </w:rPr>
              <w:t>Le prix de vente</w:t>
            </w:r>
          </w:p>
          <w:p w:rsidR="00F16AA8" w:rsidRPr="00A66E1C" w:rsidRDefault="00F16AA8" w:rsidP="00F16AA8">
            <w:pPr>
              <w:pStyle w:val="pgmt1"/>
              <w:numPr>
                <w:ilvl w:val="0"/>
                <w:numId w:val="7"/>
              </w:numPr>
              <w:spacing w:after="200" w:line="276" w:lineRule="auto"/>
              <w:rPr>
                <w:rFonts w:ascii="Corbel" w:hAnsi="Corbel"/>
                <w:sz w:val="16"/>
                <w:szCs w:val="16"/>
              </w:rPr>
            </w:pPr>
            <w:r>
              <w:rPr>
                <w:rFonts w:ascii="Corbel" w:hAnsi="Corbel"/>
                <w:sz w:val="16"/>
                <w:szCs w:val="16"/>
              </w:rPr>
              <w:t>Les pourcentages</w:t>
            </w:r>
          </w:p>
          <w:p w:rsidR="00F16AA8" w:rsidRDefault="00BA4A3C" w:rsidP="00F16AA8">
            <w:pPr>
              <w:pStyle w:val="pgmt1"/>
              <w:numPr>
                <w:ilvl w:val="0"/>
                <w:numId w:val="7"/>
              </w:numPr>
              <w:spacing w:after="200" w:line="276" w:lineRule="auto"/>
              <w:rPr>
                <w:rFonts w:ascii="Corbel" w:hAnsi="Corbel"/>
                <w:sz w:val="16"/>
                <w:szCs w:val="16"/>
              </w:rPr>
            </w:pPr>
            <w:r>
              <w:rPr>
                <w:rFonts w:ascii="Corbel" w:hAnsi="Corbel"/>
                <w:sz w:val="16"/>
                <w:szCs w:val="16"/>
              </w:rPr>
              <w:t>Les remises</w:t>
            </w:r>
          </w:p>
          <w:p w:rsidR="00BA4A3C" w:rsidRPr="00FC5FD9" w:rsidRDefault="00BA4A3C" w:rsidP="00BA4A3C">
            <w:pPr>
              <w:pStyle w:val="pgmt1"/>
              <w:numPr>
                <w:ilvl w:val="0"/>
                <w:numId w:val="7"/>
              </w:numPr>
              <w:rPr>
                <w:rFonts w:ascii="Corbel" w:hAnsi="Corbel"/>
                <w:sz w:val="16"/>
                <w:szCs w:val="16"/>
              </w:rPr>
            </w:pPr>
            <w:r>
              <w:rPr>
                <w:rFonts w:ascii="Corbel" w:hAnsi="Corbel"/>
                <w:sz w:val="16"/>
                <w:szCs w:val="16"/>
              </w:rPr>
              <w:t>Les surfaces</w:t>
            </w:r>
          </w:p>
          <w:p w:rsidR="00BA4A3C" w:rsidRPr="00A66E1C" w:rsidRDefault="00BA4A3C" w:rsidP="00BA4A3C">
            <w:pPr>
              <w:pStyle w:val="pgmt1"/>
              <w:numPr>
                <w:ilvl w:val="0"/>
                <w:numId w:val="7"/>
              </w:numPr>
              <w:spacing w:after="200" w:line="276" w:lineRule="auto"/>
              <w:rPr>
                <w:rFonts w:ascii="Corbel" w:hAnsi="Corbel"/>
                <w:sz w:val="16"/>
                <w:szCs w:val="16"/>
              </w:rPr>
            </w:pPr>
            <w:r>
              <w:rPr>
                <w:rFonts w:ascii="Corbel" w:hAnsi="Corbel"/>
                <w:sz w:val="16"/>
                <w:szCs w:val="16"/>
              </w:rPr>
              <w:t>Les volumes</w:t>
            </w:r>
          </w:p>
          <w:p w:rsidR="00BA4A3C" w:rsidRPr="00A66E1C" w:rsidRDefault="00BA4A3C" w:rsidP="00BA4A3C">
            <w:pPr>
              <w:pStyle w:val="pgmt1"/>
              <w:numPr>
                <w:ilvl w:val="0"/>
                <w:numId w:val="7"/>
              </w:numPr>
              <w:spacing w:after="200" w:line="276" w:lineRule="auto"/>
              <w:rPr>
                <w:rFonts w:ascii="Corbel" w:hAnsi="Corbel"/>
                <w:sz w:val="16"/>
                <w:szCs w:val="16"/>
              </w:rPr>
            </w:pPr>
            <w:r>
              <w:rPr>
                <w:rFonts w:ascii="Corbel" w:hAnsi="Corbel"/>
                <w:sz w:val="16"/>
                <w:szCs w:val="16"/>
              </w:rPr>
              <w:t>Les devis</w:t>
            </w:r>
          </w:p>
          <w:p w:rsidR="00F16AA8" w:rsidRDefault="00F16AA8" w:rsidP="00F16AA8">
            <w:pPr>
              <w:tabs>
                <w:tab w:val="num" w:pos="426"/>
              </w:tabs>
              <w:ind w:right="100"/>
              <w:jc w:val="both"/>
              <w:rPr>
                <w:rFonts w:ascii="Corbel" w:hAnsi="Corbel" w:cs="Trebuchet MS"/>
                <w:b/>
                <w:bCs/>
                <w:i/>
                <w:sz w:val="20"/>
                <w:szCs w:val="20"/>
                <w:highlight w:val="yellow"/>
                <w:u w:val="single"/>
              </w:rPr>
            </w:pPr>
          </w:p>
          <w:p w:rsidR="006D785A" w:rsidRDefault="006D785A" w:rsidP="006D785A">
            <w:pPr>
              <w:tabs>
                <w:tab w:val="num" w:pos="426"/>
              </w:tabs>
              <w:ind w:right="100"/>
              <w:jc w:val="both"/>
              <w:rPr>
                <w:rFonts w:ascii="Corbel" w:hAnsi="Corbel" w:cs="Trebuchet MS"/>
                <w:b/>
                <w:bCs/>
                <w:i/>
                <w:sz w:val="20"/>
                <w:szCs w:val="20"/>
                <w:u w:val="single"/>
              </w:rPr>
            </w:pPr>
            <w:r w:rsidRPr="00BA4A3C">
              <w:rPr>
                <w:rFonts w:ascii="Corbel" w:hAnsi="Corbel" w:cs="Trebuchet MS"/>
                <w:b/>
                <w:bCs/>
                <w:i/>
                <w:sz w:val="20"/>
                <w:szCs w:val="20"/>
                <w:highlight w:val="yellow"/>
                <w:u w:val="single"/>
              </w:rPr>
              <w:t xml:space="preserve">Jour </w:t>
            </w:r>
            <w:r w:rsidR="00BA4A3C" w:rsidRPr="00BA4A3C">
              <w:rPr>
                <w:rFonts w:ascii="Corbel" w:hAnsi="Corbel" w:cs="Trebuchet MS"/>
                <w:b/>
                <w:bCs/>
                <w:i/>
                <w:sz w:val="20"/>
                <w:szCs w:val="20"/>
                <w:highlight w:val="yellow"/>
                <w:u w:val="single"/>
              </w:rPr>
              <w:t>4</w:t>
            </w:r>
            <w:r w:rsidR="00BA4A3C">
              <w:rPr>
                <w:rFonts w:ascii="Corbel" w:hAnsi="Corbel" w:cs="Trebuchet MS"/>
                <w:b/>
                <w:bCs/>
                <w:i/>
                <w:sz w:val="20"/>
                <w:szCs w:val="20"/>
                <w:highlight w:val="yellow"/>
                <w:u w:val="single"/>
              </w:rPr>
              <w:t> </w:t>
            </w:r>
            <w:r w:rsidR="00BA4A3C">
              <w:rPr>
                <w:rFonts w:ascii="Corbel" w:hAnsi="Corbel" w:cs="Trebuchet MS"/>
                <w:b/>
                <w:bCs/>
                <w:i/>
                <w:sz w:val="20"/>
                <w:szCs w:val="20"/>
                <w:u w:val="single"/>
              </w:rPr>
              <w:t>:</w:t>
            </w:r>
          </w:p>
          <w:p w:rsidR="00BA4A3C" w:rsidRDefault="00BA4A3C" w:rsidP="00BA4A3C">
            <w:pPr>
              <w:tabs>
                <w:tab w:val="num" w:pos="426"/>
              </w:tabs>
              <w:ind w:right="100"/>
              <w:jc w:val="both"/>
              <w:rPr>
                <w:rFonts w:ascii="Corbel" w:hAnsi="Corbel"/>
                <w:b/>
                <w:i/>
                <w:u w:val="single"/>
              </w:rPr>
            </w:pPr>
            <w:r>
              <w:rPr>
                <w:rFonts w:ascii="Corbel" w:hAnsi="Corbel"/>
                <w:b/>
                <w:i/>
                <w:u w:val="single"/>
              </w:rPr>
              <w:t>LA VENTE ASSISTEE</w:t>
            </w:r>
          </w:p>
          <w:p w:rsidR="00BA4A3C" w:rsidRPr="006D785A" w:rsidRDefault="00BA4A3C" w:rsidP="006D785A">
            <w:pPr>
              <w:tabs>
                <w:tab w:val="num" w:pos="426"/>
              </w:tabs>
              <w:ind w:right="100"/>
              <w:jc w:val="both"/>
              <w:rPr>
                <w:rFonts w:ascii="Corbel" w:hAnsi="Corbel"/>
                <w:b/>
                <w:i/>
                <w:u w:val="single"/>
              </w:rPr>
            </w:pPr>
          </w:p>
          <w:p w:rsidR="006D785A" w:rsidRPr="00A66E1C" w:rsidRDefault="006D785A" w:rsidP="006D785A">
            <w:pPr>
              <w:pStyle w:val="pgmt1"/>
              <w:numPr>
                <w:ilvl w:val="0"/>
                <w:numId w:val="3"/>
              </w:numPr>
              <w:rPr>
                <w:rFonts w:ascii="Corbel" w:hAnsi="Corbel"/>
                <w:sz w:val="16"/>
                <w:szCs w:val="16"/>
              </w:rPr>
            </w:pPr>
            <w:r w:rsidRPr="00A66E1C">
              <w:rPr>
                <w:rFonts w:ascii="Corbel" w:hAnsi="Corbel"/>
                <w:sz w:val="16"/>
                <w:szCs w:val="16"/>
              </w:rPr>
              <w:t>ACCUEIL DES CLIENTS</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LES DIFFERENTS TYPES DE CLIENTS</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LES REGLES DE BASE DE LA COMMUNICATION</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LES DIFFERENTS TYPES DE QUESTION</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L’ECOUTE ACTIVE / REFORMULATION</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DECOUVERTE DES BESOINS ET DES MOTIVATIONS D’ACHAT</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L’ARGUMENTAIRE DE VENTE</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LES VENTES COMPLEMENTAIRES / SOLUTION GLOBALE</w:t>
            </w:r>
          </w:p>
          <w:p w:rsidR="006D785A" w:rsidRPr="00A66E1C" w:rsidRDefault="006D785A" w:rsidP="00795F16">
            <w:pPr>
              <w:pStyle w:val="pgmt1"/>
              <w:spacing w:after="200" w:line="276" w:lineRule="auto"/>
              <w:rPr>
                <w:rFonts w:ascii="Corbel" w:hAnsi="Corbel"/>
                <w:sz w:val="16"/>
                <w:szCs w:val="16"/>
              </w:rPr>
            </w:pPr>
            <w:r w:rsidRPr="00A66E1C">
              <w:rPr>
                <w:rFonts w:ascii="Corbel" w:hAnsi="Corbel"/>
                <w:sz w:val="16"/>
                <w:szCs w:val="16"/>
              </w:rPr>
              <w:t>LES OBJECTIONS</w:t>
            </w:r>
          </w:p>
          <w:p w:rsidR="006D785A" w:rsidRDefault="006D785A" w:rsidP="00795F16">
            <w:pPr>
              <w:pStyle w:val="pgmt1"/>
              <w:spacing w:after="200" w:line="276" w:lineRule="auto"/>
              <w:rPr>
                <w:rFonts w:ascii="Corbel" w:hAnsi="Corbel"/>
                <w:sz w:val="16"/>
                <w:szCs w:val="16"/>
              </w:rPr>
            </w:pPr>
            <w:r w:rsidRPr="00A66E1C">
              <w:rPr>
                <w:rFonts w:ascii="Corbel" w:hAnsi="Corbel"/>
                <w:sz w:val="16"/>
                <w:szCs w:val="16"/>
              </w:rPr>
              <w:t>LA CONCLUSION DE LA VENTE</w:t>
            </w:r>
          </w:p>
          <w:p w:rsidR="00BA4A3C" w:rsidRPr="00BA4A3C" w:rsidRDefault="00BA4A3C" w:rsidP="00BA4A3C">
            <w:pPr>
              <w:pStyle w:val="blocc1"/>
            </w:pPr>
          </w:p>
          <w:p w:rsidR="006D785A" w:rsidRPr="00A66E1C" w:rsidRDefault="006D785A" w:rsidP="00795F16">
            <w:pPr>
              <w:pStyle w:val="bloct1"/>
              <w:rPr>
                <w:rFonts w:ascii="Corbel" w:hAnsi="Corbel"/>
              </w:rPr>
            </w:pPr>
            <w:r w:rsidRPr="00A66E1C">
              <w:rPr>
                <w:rFonts w:ascii="Corbel" w:hAnsi="Corbel"/>
              </w:rPr>
              <w:t>DESCRIPTION DU DISPOSITIF PERMETTANT DE SUIVRE LES RESULTATS</w:t>
            </w:r>
          </w:p>
          <w:p w:rsidR="006D785A" w:rsidRPr="00A66E1C" w:rsidRDefault="006D785A" w:rsidP="00795F16">
            <w:pPr>
              <w:pStyle w:val="blocc1"/>
              <w:spacing w:after="120"/>
              <w:rPr>
                <w:rFonts w:ascii="Corbel" w:hAnsi="Corbel"/>
              </w:rPr>
            </w:pPr>
            <w:r w:rsidRPr="00A66E1C">
              <w:rPr>
                <w:rFonts w:ascii="Corbel" w:hAnsi="Corbel"/>
              </w:rPr>
              <w:t>L’évaluation de la qualité de formation se fera tout au long de la formation par des exercices de mise en pratique liés directement aux différents thèmes abordés durant la formation ainsi qu’à la fin de la formation au travers de deux questionnaires (Stagiaires et Formateur) renseignés à l’issue de la formation par les participants.</w:t>
            </w:r>
          </w:p>
          <w:p w:rsidR="006D785A" w:rsidRDefault="006D785A" w:rsidP="00795F16">
            <w:pPr>
              <w:pStyle w:val="blocc1"/>
              <w:spacing w:after="120"/>
              <w:rPr>
                <w:rFonts w:ascii="Corbel" w:hAnsi="Corbel"/>
              </w:rPr>
            </w:pPr>
            <w:r w:rsidRPr="00A66E1C">
              <w:rPr>
                <w:rFonts w:ascii="Corbel" w:hAnsi="Corbel"/>
              </w:rPr>
              <w:t xml:space="preserve">L’évaluation des </w:t>
            </w:r>
            <w:r>
              <w:rPr>
                <w:rFonts w:ascii="Corbel" w:hAnsi="Corbel"/>
              </w:rPr>
              <w:t xml:space="preserve"> </w:t>
            </w:r>
            <w:r w:rsidRPr="00A66E1C">
              <w:rPr>
                <w:rFonts w:ascii="Corbel" w:hAnsi="Corbel"/>
              </w:rPr>
              <w:t>acquis de la formation sera réalisée aux travers d’exercices, jeux pédagogiques et de mises en situation tout au long de la formation ou à la fin de celle-ci.</w:t>
            </w:r>
          </w:p>
          <w:p w:rsidR="00BA4A3C" w:rsidRPr="00B06644" w:rsidRDefault="00BA4A3C" w:rsidP="00795F16">
            <w:pPr>
              <w:pStyle w:val="blocc1"/>
              <w:spacing w:after="120"/>
              <w:rPr>
                <w:rFonts w:ascii="Futura Md BT" w:hAnsi="Futura Md BT"/>
                <w:b/>
                <w:color w:val="FFFFFF" w:themeColor="background1"/>
                <w:sz w:val="26"/>
                <w:szCs w:val="26"/>
              </w:rPr>
            </w:pPr>
          </w:p>
        </w:tc>
      </w:tr>
      <w:tr w:rsidR="006D785A" w:rsidRPr="00640BB2" w:rsidTr="006D785A">
        <w:trPr>
          <w:trHeight w:val="244"/>
        </w:trPr>
        <w:tc>
          <w:tcPr>
            <w:tcW w:w="11449" w:type="dxa"/>
            <w:vMerge/>
          </w:tcPr>
          <w:p w:rsidR="006D785A" w:rsidRPr="00640BB2" w:rsidRDefault="006D785A" w:rsidP="006D785A">
            <w:pPr>
              <w:pStyle w:val="Paragraphedeliste"/>
              <w:widowControl w:val="0"/>
              <w:numPr>
                <w:ilvl w:val="0"/>
                <w:numId w:val="2"/>
              </w:numPr>
              <w:ind w:right="100"/>
              <w:contextualSpacing w:val="0"/>
              <w:jc w:val="both"/>
              <w:rPr>
                <w:rFonts w:ascii="Corbel" w:hAnsi="Corbel" w:cs="Trebuchet MS"/>
                <w:b/>
                <w:bCs/>
                <w:sz w:val="20"/>
                <w:szCs w:val="20"/>
              </w:rPr>
            </w:pPr>
          </w:p>
        </w:tc>
      </w:tr>
      <w:tr w:rsidR="006D785A" w:rsidRPr="00CC3B55" w:rsidTr="006D785A">
        <w:trPr>
          <w:trHeight w:val="244"/>
        </w:trPr>
        <w:tc>
          <w:tcPr>
            <w:tcW w:w="11449" w:type="dxa"/>
            <w:vMerge/>
          </w:tcPr>
          <w:p w:rsidR="006D785A" w:rsidRPr="00CC3B55" w:rsidRDefault="006D785A" w:rsidP="00795F16">
            <w:pPr>
              <w:rPr>
                <w:rFonts w:ascii="Corbel" w:hAnsi="Corbel" w:cs="Trebuchet MS"/>
                <w:b/>
                <w:bCs/>
                <w:sz w:val="20"/>
                <w:szCs w:val="20"/>
              </w:rPr>
            </w:pPr>
          </w:p>
        </w:tc>
      </w:tr>
      <w:tr w:rsidR="006D785A" w:rsidRPr="000C701D" w:rsidTr="006D785A">
        <w:trPr>
          <w:trHeight w:val="1220"/>
        </w:trPr>
        <w:tc>
          <w:tcPr>
            <w:tcW w:w="11449" w:type="dxa"/>
            <w:vMerge/>
          </w:tcPr>
          <w:p w:rsidR="006D785A" w:rsidRPr="000C701D" w:rsidRDefault="006D785A" w:rsidP="00795F16">
            <w:pPr>
              <w:rPr>
                <w:rFonts w:ascii="Corbel" w:hAnsi="Corbel" w:cs="Trebuchet MS"/>
                <w:sz w:val="20"/>
                <w:szCs w:val="20"/>
              </w:rPr>
            </w:pPr>
          </w:p>
        </w:tc>
      </w:tr>
      <w:tr w:rsidR="006D785A" w:rsidRPr="00CC3B55" w:rsidTr="006D785A">
        <w:trPr>
          <w:trHeight w:val="244"/>
        </w:trPr>
        <w:tc>
          <w:tcPr>
            <w:tcW w:w="11449" w:type="dxa"/>
            <w:vMerge/>
          </w:tcPr>
          <w:p w:rsidR="006D785A" w:rsidRPr="00CC3B55" w:rsidRDefault="006D785A" w:rsidP="00795F16">
            <w:pPr>
              <w:rPr>
                <w:rFonts w:ascii="Corbel" w:hAnsi="Corbel" w:cs="Trebuchet MS"/>
                <w:b/>
                <w:bCs/>
                <w:sz w:val="20"/>
                <w:szCs w:val="20"/>
              </w:rPr>
            </w:pPr>
          </w:p>
        </w:tc>
      </w:tr>
      <w:tr w:rsidR="006D785A" w:rsidRPr="000C701D" w:rsidTr="006D785A">
        <w:trPr>
          <w:trHeight w:val="4307"/>
        </w:trPr>
        <w:tc>
          <w:tcPr>
            <w:tcW w:w="11449" w:type="dxa"/>
            <w:vMerge/>
          </w:tcPr>
          <w:p w:rsidR="006D785A" w:rsidRPr="000C701D" w:rsidRDefault="006D785A" w:rsidP="00795F16">
            <w:pPr>
              <w:rPr>
                <w:rFonts w:ascii="Corbel" w:hAnsi="Corbel" w:cs="Trebuchet MS"/>
                <w:sz w:val="20"/>
                <w:szCs w:val="20"/>
              </w:rPr>
            </w:pPr>
          </w:p>
        </w:tc>
      </w:tr>
      <w:tr w:rsidR="006D785A" w:rsidRPr="00A66E1C" w:rsidTr="006D785A">
        <w:trPr>
          <w:trHeight w:val="699"/>
        </w:trPr>
        <w:tc>
          <w:tcPr>
            <w:tcW w:w="11449" w:type="dxa"/>
          </w:tcPr>
          <w:p w:rsidR="00BA4A3C" w:rsidRDefault="006D785A" w:rsidP="006D785A">
            <w:pPr>
              <w:pStyle w:val="bloct1"/>
              <w:rPr>
                <w:rFonts w:ascii="Corbel" w:hAnsi="Corbel"/>
              </w:rPr>
            </w:pPr>
            <w:r w:rsidRPr="00A66E1C">
              <w:rPr>
                <w:rFonts w:ascii="Corbel" w:hAnsi="Corbel"/>
              </w:rPr>
              <w:lastRenderedPageBreak/>
              <w:t>CONDITIONS DE RÉALISATION</w:t>
            </w:r>
            <w:r>
              <w:rPr>
                <w:rFonts w:ascii="Corbel" w:hAnsi="Corbel"/>
              </w:rPr>
              <w:t xml:space="preserve"> : </w:t>
            </w:r>
          </w:p>
          <w:p w:rsidR="006D785A" w:rsidRPr="006D785A" w:rsidRDefault="006D785A" w:rsidP="006D785A">
            <w:pPr>
              <w:pStyle w:val="bloct1"/>
              <w:rPr>
                <w:rFonts w:ascii="Corbel" w:hAnsi="Corbel"/>
                <w:b w:val="0"/>
                <w:i/>
                <w:u w:val="none"/>
              </w:rPr>
            </w:pPr>
            <w:r w:rsidRPr="006D785A">
              <w:rPr>
                <w:rFonts w:ascii="Corbel" w:hAnsi="Corbel"/>
                <w:b w:val="0"/>
                <w:i/>
                <w:u w:val="none"/>
              </w:rPr>
              <w:t>Les stagiaires devront être disponibles tout au long de la formation. Salle de formation à disposition…</w:t>
            </w:r>
          </w:p>
          <w:p w:rsidR="00BA4A3C" w:rsidRDefault="006D785A" w:rsidP="006D785A">
            <w:pPr>
              <w:pStyle w:val="bloct1"/>
              <w:rPr>
                <w:rFonts w:ascii="Corbel" w:hAnsi="Corbel"/>
              </w:rPr>
            </w:pPr>
            <w:r w:rsidRPr="00A66E1C">
              <w:rPr>
                <w:rFonts w:ascii="Corbel" w:hAnsi="Corbel"/>
              </w:rPr>
              <w:t>MATÉRIEL ET INFORMATIONS COMPLÉMENTAIRES</w:t>
            </w:r>
            <w:r>
              <w:rPr>
                <w:rFonts w:ascii="Corbel" w:hAnsi="Corbel"/>
              </w:rPr>
              <w:t xml:space="preserve"> : </w:t>
            </w:r>
          </w:p>
          <w:p w:rsidR="006D785A" w:rsidRPr="00A66E1C" w:rsidRDefault="006D785A" w:rsidP="006D785A">
            <w:pPr>
              <w:pStyle w:val="bloct1"/>
              <w:rPr>
                <w:rFonts w:ascii="Corbel" w:hAnsi="Corbel"/>
              </w:rPr>
            </w:pPr>
            <w:r w:rsidRPr="006D785A">
              <w:rPr>
                <w:rFonts w:ascii="Corbel" w:hAnsi="Corbel"/>
                <w:b w:val="0"/>
                <w:u w:val="none"/>
              </w:rPr>
              <w:t>Ordinateur, imprimante, vidéoprojecteur, paperboard, post-</w:t>
            </w:r>
            <w:proofErr w:type="spellStart"/>
            <w:r w:rsidRPr="006D785A">
              <w:rPr>
                <w:rFonts w:ascii="Corbel" w:hAnsi="Corbel"/>
                <w:b w:val="0"/>
                <w:u w:val="none"/>
              </w:rPr>
              <w:t>it</w:t>
            </w:r>
            <w:proofErr w:type="spellEnd"/>
            <w:r w:rsidRPr="006D785A">
              <w:rPr>
                <w:rFonts w:ascii="Corbel" w:hAnsi="Corbel"/>
                <w:b w:val="0"/>
                <w:u w:val="none"/>
              </w:rPr>
              <w:t>, camera</w:t>
            </w:r>
            <w:r w:rsidRPr="00A66E1C">
              <w:rPr>
                <w:rFonts w:ascii="Corbel" w:hAnsi="Corbel"/>
              </w:rPr>
              <w:t xml:space="preserve">  </w:t>
            </w:r>
          </w:p>
          <w:p w:rsidR="006D785A" w:rsidRPr="00A66E1C" w:rsidRDefault="006D785A" w:rsidP="00795F16">
            <w:pPr>
              <w:spacing w:after="120"/>
              <w:contextualSpacing/>
              <w:jc w:val="both"/>
              <w:rPr>
                <w:rFonts w:ascii="Corbel" w:hAnsi="Corbel"/>
                <w:sz w:val="20"/>
              </w:rPr>
            </w:pPr>
            <w:r w:rsidRPr="00A66E1C">
              <w:rPr>
                <w:rFonts w:ascii="Corbel" w:hAnsi="Corbel"/>
                <w:sz w:val="20"/>
              </w:rPr>
              <w:t>Méthodes pédagogiques : Exposés théoriques, exemples, cas pratiques, discussions</w:t>
            </w:r>
            <w:r>
              <w:rPr>
                <w:rFonts w:ascii="Corbel" w:hAnsi="Corbel"/>
                <w:sz w:val="20"/>
              </w:rPr>
              <w:t>, jeux pédagogiques</w:t>
            </w:r>
            <w:r w:rsidR="00DE5DF1">
              <w:rPr>
                <w:rFonts w:ascii="Corbel" w:hAnsi="Corbel"/>
                <w:sz w:val="20"/>
              </w:rPr>
              <w:t xml:space="preserve">, sketches </w:t>
            </w:r>
            <w:proofErr w:type="gramStart"/>
            <w:r w:rsidR="00DE5DF1">
              <w:rPr>
                <w:rFonts w:ascii="Corbel" w:hAnsi="Corbel"/>
                <w:sz w:val="20"/>
              </w:rPr>
              <w:t>vidéos</w:t>
            </w:r>
            <w:proofErr w:type="gramEnd"/>
            <w:r>
              <w:rPr>
                <w:rFonts w:ascii="Corbel" w:hAnsi="Corbel"/>
                <w:sz w:val="20"/>
              </w:rPr>
              <w:t>...</w:t>
            </w:r>
          </w:p>
          <w:p w:rsidR="006D785A" w:rsidRPr="00A66E1C" w:rsidRDefault="006D785A" w:rsidP="00795F16">
            <w:pPr>
              <w:pStyle w:val="blocc1"/>
              <w:spacing w:after="120"/>
              <w:rPr>
                <w:rFonts w:ascii="Corbel" w:hAnsi="Corbel"/>
              </w:rPr>
            </w:pPr>
            <w:r w:rsidRPr="00A66E1C">
              <w:rPr>
                <w:rFonts w:ascii="Corbel" w:hAnsi="Corbel"/>
              </w:rPr>
              <w:t>Cette action de formation s’appuiera sur une méthode participative associant des exercices pratiques et des apports théoriques.</w:t>
            </w:r>
          </w:p>
          <w:p w:rsidR="006D785A" w:rsidRPr="00A66E1C" w:rsidRDefault="006D785A" w:rsidP="006D785A">
            <w:pPr>
              <w:pStyle w:val="blocc1"/>
              <w:spacing w:after="120"/>
              <w:rPr>
                <w:rFonts w:ascii="Corbel" w:hAnsi="Corbel"/>
              </w:rPr>
            </w:pPr>
            <w:r w:rsidRPr="00A66E1C">
              <w:rPr>
                <w:rFonts w:ascii="Corbel" w:hAnsi="Corbel"/>
              </w:rPr>
              <w:t>Un livret sera remis à la fin de la formation à chaque participant reprenant tous les thèmes abordés.</w:t>
            </w:r>
          </w:p>
        </w:tc>
      </w:tr>
    </w:tbl>
    <w:p w:rsidR="0000366B" w:rsidRDefault="0000366B"/>
    <w:sectPr w:rsidR="0000366B" w:rsidSect="00F16AA8">
      <w:headerReference w:type="default" r:id="rId8"/>
      <w:pgSz w:w="11906" w:h="16838"/>
      <w:pgMar w:top="822" w:right="1417" w:bottom="993" w:left="1417" w:header="142"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0C04" w:rsidRDefault="00950C04" w:rsidP="00AA3C08">
      <w:pPr>
        <w:spacing w:after="0" w:line="240" w:lineRule="auto"/>
      </w:pPr>
      <w:r>
        <w:separator/>
      </w:r>
    </w:p>
  </w:endnote>
  <w:endnote w:type="continuationSeparator" w:id="0">
    <w:p w:rsidR="00950C04" w:rsidRDefault="00950C04" w:rsidP="00AA3C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Md BT">
    <w:altName w:val="Lucida Sans Unicode"/>
    <w:charset w:val="00"/>
    <w:family w:val="swiss"/>
    <w:pitch w:val="variable"/>
    <w:sig w:usb0="00000087" w:usb1="00000000" w:usb2="00000000" w:usb3="00000000" w:csb0="0000001B"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0C04" w:rsidRDefault="00950C04" w:rsidP="00AA3C08">
      <w:pPr>
        <w:spacing w:after="0" w:line="240" w:lineRule="auto"/>
      </w:pPr>
      <w:r>
        <w:separator/>
      </w:r>
    </w:p>
  </w:footnote>
  <w:footnote w:type="continuationSeparator" w:id="0">
    <w:p w:rsidR="00950C04" w:rsidRDefault="00950C04" w:rsidP="00AA3C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08" w:rsidRDefault="00AA3C08" w:rsidP="00AA3C08">
    <w:pPr>
      <w:pStyle w:val="En-tte"/>
      <w:jc w:val="center"/>
    </w:pPr>
    <w:r>
      <w:rPr>
        <w:noProof/>
        <w:lang w:eastAsia="fr-FR"/>
      </w:rPr>
      <w:drawing>
        <wp:inline distT="0" distB="0" distL="0" distR="0">
          <wp:extent cx="1013106" cy="370234"/>
          <wp:effectExtent l="19050" t="0" r="0" b="0"/>
          <wp:docPr id="1" name="Image 0" descr="400dpiLogo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0dpiLogoCropped.png"/>
                  <pic:cNvPicPr/>
                </pic:nvPicPr>
                <pic:blipFill>
                  <a:blip r:embed="rId1"/>
                  <a:stretch>
                    <a:fillRect/>
                  </a:stretch>
                </pic:blipFill>
                <pic:spPr>
                  <a:xfrm>
                    <a:off x="0" y="0"/>
                    <a:ext cx="1019381" cy="372527"/>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B4A8D"/>
    <w:multiLevelType w:val="hybridMultilevel"/>
    <w:tmpl w:val="860CF72E"/>
    <w:lvl w:ilvl="0" w:tplc="BE008678">
      <w:start w:val="1"/>
      <w:numFmt w:val="bullet"/>
      <w:lvlText w:val=""/>
      <w:lvlJc w:val="left"/>
      <w:pPr>
        <w:ind w:left="720" w:hanging="360"/>
      </w:pPr>
      <w:rPr>
        <w:rFonts w:ascii="Wingdings" w:hAnsi="Wingdings" w:hint="default"/>
        <w:b/>
        <w:color w:val="FF5C0B"/>
        <w:sz w:val="20"/>
      </w:rPr>
    </w:lvl>
    <w:lvl w:ilvl="1" w:tplc="816EF73E">
      <w:start w:val="1"/>
      <w:numFmt w:val="lowerLetter"/>
      <w:lvlText w:val="%2."/>
      <w:lvlJc w:val="left"/>
      <w:pPr>
        <w:ind w:left="1440" w:hanging="360"/>
      </w:pPr>
    </w:lvl>
    <w:lvl w:ilvl="2" w:tplc="F522A608">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8717B33"/>
    <w:multiLevelType w:val="hybridMultilevel"/>
    <w:tmpl w:val="5798E636"/>
    <w:lvl w:ilvl="0" w:tplc="040C0001">
      <w:start w:val="1"/>
      <w:numFmt w:val="bullet"/>
      <w:lvlText w:val=""/>
      <w:lvlJc w:val="left"/>
      <w:pPr>
        <w:ind w:left="720" w:hanging="360"/>
      </w:pPr>
      <w:rPr>
        <w:rFonts w:ascii="Symbol" w:hAnsi="Symbol" w:hint="default"/>
        <w:b/>
      </w:rPr>
    </w:lvl>
    <w:lvl w:ilvl="1" w:tplc="816EF73E">
      <w:start w:val="1"/>
      <w:numFmt w:val="lowerLetter"/>
      <w:lvlText w:val="%2."/>
      <w:lvlJc w:val="left"/>
      <w:pPr>
        <w:ind w:left="1440" w:hanging="360"/>
      </w:pPr>
    </w:lvl>
    <w:lvl w:ilvl="2" w:tplc="F522A608">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BE17B0E"/>
    <w:multiLevelType w:val="hybridMultilevel"/>
    <w:tmpl w:val="53BCE0EE"/>
    <w:lvl w:ilvl="0" w:tplc="040C000B">
      <w:start w:val="1"/>
      <w:numFmt w:val="bullet"/>
      <w:lvlText w:val=""/>
      <w:lvlJc w:val="left"/>
      <w:pPr>
        <w:ind w:left="720" w:hanging="360"/>
      </w:pPr>
      <w:rPr>
        <w:rFonts w:ascii="Wingdings" w:hAnsi="Wingdings" w:hint="default"/>
        <w:b/>
      </w:rPr>
    </w:lvl>
    <w:lvl w:ilvl="1" w:tplc="816EF73E">
      <w:start w:val="1"/>
      <w:numFmt w:val="lowerLetter"/>
      <w:lvlText w:val="%2."/>
      <w:lvlJc w:val="left"/>
      <w:pPr>
        <w:ind w:left="1440" w:hanging="360"/>
      </w:pPr>
    </w:lvl>
    <w:lvl w:ilvl="2" w:tplc="F522A608">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FD47C34"/>
    <w:multiLevelType w:val="hybridMultilevel"/>
    <w:tmpl w:val="5B4A9CCE"/>
    <w:lvl w:ilvl="0" w:tplc="BE008678">
      <w:start w:val="1"/>
      <w:numFmt w:val="bullet"/>
      <w:lvlText w:val=""/>
      <w:lvlJc w:val="left"/>
      <w:pPr>
        <w:ind w:left="720" w:hanging="360"/>
      </w:pPr>
      <w:rPr>
        <w:rFonts w:ascii="Wingdings" w:hAnsi="Wingdings" w:hint="default"/>
        <w:b/>
        <w:color w:val="FF5C0B"/>
        <w:sz w:val="20"/>
      </w:rPr>
    </w:lvl>
    <w:lvl w:ilvl="1" w:tplc="816EF73E">
      <w:start w:val="1"/>
      <w:numFmt w:val="lowerLetter"/>
      <w:lvlText w:val="%2."/>
      <w:lvlJc w:val="left"/>
      <w:pPr>
        <w:ind w:left="1440" w:hanging="360"/>
      </w:pPr>
    </w:lvl>
    <w:lvl w:ilvl="2" w:tplc="F522A608">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79C1174"/>
    <w:multiLevelType w:val="hybridMultilevel"/>
    <w:tmpl w:val="8C7CE97C"/>
    <w:lvl w:ilvl="0" w:tplc="040C0005">
      <w:start w:val="1"/>
      <w:numFmt w:val="bullet"/>
      <w:lvlText w:val=""/>
      <w:lvlJc w:val="left"/>
      <w:pPr>
        <w:ind w:left="720" w:hanging="360"/>
      </w:pPr>
      <w:rPr>
        <w:rFonts w:ascii="Wingdings" w:hAnsi="Wingdings" w:hint="default"/>
        <w:b/>
      </w:rPr>
    </w:lvl>
    <w:lvl w:ilvl="1" w:tplc="816EF73E">
      <w:start w:val="1"/>
      <w:numFmt w:val="lowerLetter"/>
      <w:lvlText w:val="%2."/>
      <w:lvlJc w:val="left"/>
      <w:pPr>
        <w:ind w:left="1440" w:hanging="360"/>
      </w:pPr>
    </w:lvl>
    <w:lvl w:ilvl="2" w:tplc="F522A608">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7BC6297"/>
    <w:multiLevelType w:val="hybridMultilevel"/>
    <w:tmpl w:val="EF38FB8C"/>
    <w:lvl w:ilvl="0" w:tplc="7874850A">
      <w:start w:val="1"/>
      <w:numFmt w:val="decimal"/>
      <w:pStyle w:val="pgmt1"/>
      <w:lvlText w:val="%1."/>
      <w:lvlJc w:val="left"/>
      <w:pPr>
        <w:ind w:left="720" w:hanging="360"/>
      </w:pPr>
      <w:rPr>
        <w:rFonts w:hint="default"/>
        <w:b/>
      </w:rPr>
    </w:lvl>
    <w:lvl w:ilvl="1" w:tplc="816EF73E">
      <w:start w:val="1"/>
      <w:numFmt w:val="lowerLetter"/>
      <w:pStyle w:val="pgmt2"/>
      <w:lvlText w:val="%2."/>
      <w:lvlJc w:val="left"/>
      <w:pPr>
        <w:ind w:left="1440" w:hanging="360"/>
      </w:pPr>
    </w:lvl>
    <w:lvl w:ilvl="2" w:tplc="F522A608">
      <w:start w:val="1"/>
      <w:numFmt w:val="lowerRoman"/>
      <w:pStyle w:val="pgmt3"/>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3E43E7F"/>
    <w:multiLevelType w:val="hybridMultilevel"/>
    <w:tmpl w:val="970AFC52"/>
    <w:lvl w:ilvl="0" w:tplc="040C0005">
      <w:start w:val="1"/>
      <w:numFmt w:val="bullet"/>
      <w:lvlText w:val=""/>
      <w:lvlJc w:val="left"/>
      <w:pPr>
        <w:ind w:left="720" w:hanging="360"/>
      </w:pPr>
      <w:rPr>
        <w:rFonts w:ascii="Wingdings" w:hAnsi="Wingdings" w:hint="default"/>
        <w:b/>
      </w:rPr>
    </w:lvl>
    <w:lvl w:ilvl="1" w:tplc="816EF73E">
      <w:start w:val="1"/>
      <w:numFmt w:val="lowerLetter"/>
      <w:lvlText w:val="%2."/>
      <w:lvlJc w:val="left"/>
      <w:pPr>
        <w:ind w:left="1440" w:hanging="360"/>
      </w:pPr>
    </w:lvl>
    <w:lvl w:ilvl="2" w:tplc="F522A608">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49CA7F22"/>
    <w:multiLevelType w:val="hybridMultilevel"/>
    <w:tmpl w:val="2D7435F4"/>
    <w:lvl w:ilvl="0" w:tplc="BE008678">
      <w:start w:val="1"/>
      <w:numFmt w:val="bullet"/>
      <w:lvlText w:val=""/>
      <w:lvlJc w:val="left"/>
      <w:pPr>
        <w:ind w:left="360" w:hanging="360"/>
      </w:pPr>
      <w:rPr>
        <w:rFonts w:ascii="Wingdings" w:hAnsi="Wingdings" w:hint="default"/>
        <w:color w:val="FF5C0B"/>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7FEC49F8"/>
    <w:multiLevelType w:val="hybridMultilevel"/>
    <w:tmpl w:val="EEAA7D1E"/>
    <w:lvl w:ilvl="0" w:tplc="040C0005">
      <w:start w:val="1"/>
      <w:numFmt w:val="bullet"/>
      <w:lvlText w:val=""/>
      <w:lvlJc w:val="left"/>
      <w:pPr>
        <w:ind w:left="720" w:hanging="360"/>
      </w:pPr>
      <w:rPr>
        <w:rFonts w:ascii="Wingdings" w:hAnsi="Wingdings" w:hint="default"/>
        <w:b/>
      </w:rPr>
    </w:lvl>
    <w:lvl w:ilvl="1" w:tplc="816EF73E">
      <w:start w:val="1"/>
      <w:numFmt w:val="lowerLetter"/>
      <w:lvlText w:val="%2."/>
      <w:lvlJc w:val="left"/>
      <w:pPr>
        <w:ind w:left="1440" w:hanging="360"/>
      </w:pPr>
    </w:lvl>
    <w:lvl w:ilvl="2" w:tplc="F522A608">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7"/>
  </w:num>
  <w:num w:numId="3">
    <w:abstractNumId w:val="5"/>
    <w:lvlOverride w:ilvl="0">
      <w:startOverride w:val="1"/>
    </w:lvlOverride>
  </w:num>
  <w:num w:numId="4">
    <w:abstractNumId w:val="5"/>
    <w:lvlOverride w:ilvl="0">
      <w:startOverride w:val="1"/>
    </w:lvlOverride>
  </w:num>
  <w:num w:numId="5">
    <w:abstractNumId w:val="1"/>
  </w:num>
  <w:num w:numId="6">
    <w:abstractNumId w:val="6"/>
  </w:num>
  <w:num w:numId="7">
    <w:abstractNumId w:val="4"/>
  </w:num>
  <w:num w:numId="8">
    <w:abstractNumId w:val="8"/>
  </w:num>
  <w:num w:numId="9">
    <w:abstractNumId w:val="2"/>
  </w:num>
  <w:num w:numId="10">
    <w:abstractNumId w:val="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5362"/>
  </w:hdrShapeDefaults>
  <w:footnotePr>
    <w:footnote w:id="-1"/>
    <w:footnote w:id="0"/>
  </w:footnotePr>
  <w:endnotePr>
    <w:endnote w:id="-1"/>
    <w:endnote w:id="0"/>
  </w:endnotePr>
  <w:compat/>
  <w:rsids>
    <w:rsidRoot w:val="006D785A"/>
    <w:rsid w:val="0000366B"/>
    <w:rsid w:val="000404AE"/>
    <w:rsid w:val="0029302B"/>
    <w:rsid w:val="00445B60"/>
    <w:rsid w:val="005349D3"/>
    <w:rsid w:val="00587C34"/>
    <w:rsid w:val="00613744"/>
    <w:rsid w:val="00623957"/>
    <w:rsid w:val="006D785A"/>
    <w:rsid w:val="006F7D9E"/>
    <w:rsid w:val="008B3766"/>
    <w:rsid w:val="00936240"/>
    <w:rsid w:val="00950C04"/>
    <w:rsid w:val="00AA3C08"/>
    <w:rsid w:val="00BA4A3C"/>
    <w:rsid w:val="00D83906"/>
    <w:rsid w:val="00DE5DF1"/>
    <w:rsid w:val="00EE4354"/>
    <w:rsid w:val="00F16AA8"/>
    <w:rsid w:val="00F303B1"/>
    <w:rsid w:val="00FC0115"/>
    <w:rsid w:val="00FC5FD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85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qFormat/>
    <w:rsid w:val="006D785A"/>
    <w:rPr>
      <w:i/>
      <w:iCs/>
    </w:rPr>
  </w:style>
  <w:style w:type="table" w:styleId="Grilledutableau">
    <w:name w:val="Table Grid"/>
    <w:basedOn w:val="TableauNormal"/>
    <w:uiPriority w:val="59"/>
    <w:rsid w:val="006D78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loct1">
    <w:name w:val="bloct1"/>
    <w:basedOn w:val="Normal"/>
    <w:link w:val="bloct1Car"/>
    <w:qFormat/>
    <w:rsid w:val="006D785A"/>
    <w:pPr>
      <w:spacing w:before="120" w:after="120" w:line="240" w:lineRule="auto"/>
    </w:pPr>
    <w:rPr>
      <w:rFonts w:ascii="Arial" w:hAnsi="Arial" w:cs="Arial"/>
      <w:b/>
      <w:sz w:val="20"/>
      <w:szCs w:val="20"/>
      <w:u w:val="single"/>
    </w:rPr>
  </w:style>
  <w:style w:type="paragraph" w:customStyle="1" w:styleId="blocc1">
    <w:name w:val="blocc1"/>
    <w:basedOn w:val="Normal"/>
    <w:link w:val="blocc1Car"/>
    <w:qFormat/>
    <w:rsid w:val="006D785A"/>
    <w:pPr>
      <w:tabs>
        <w:tab w:val="num" w:pos="366"/>
      </w:tabs>
      <w:spacing w:after="360" w:line="240" w:lineRule="auto"/>
      <w:jc w:val="both"/>
    </w:pPr>
    <w:rPr>
      <w:rFonts w:ascii="Arial" w:hAnsi="Arial" w:cs="Arial"/>
      <w:spacing w:val="-6"/>
      <w:sz w:val="20"/>
      <w:szCs w:val="20"/>
    </w:rPr>
  </w:style>
  <w:style w:type="character" w:customStyle="1" w:styleId="bloct1Car">
    <w:name w:val="bloct1 Car"/>
    <w:basedOn w:val="Policepardfaut"/>
    <w:link w:val="bloct1"/>
    <w:rsid w:val="006D785A"/>
    <w:rPr>
      <w:rFonts w:ascii="Arial" w:hAnsi="Arial" w:cs="Arial"/>
      <w:b/>
      <w:sz w:val="20"/>
      <w:szCs w:val="20"/>
      <w:u w:val="single"/>
    </w:rPr>
  </w:style>
  <w:style w:type="character" w:customStyle="1" w:styleId="blocc1Car">
    <w:name w:val="blocc1 Car"/>
    <w:basedOn w:val="Policepardfaut"/>
    <w:link w:val="blocc1"/>
    <w:rsid w:val="006D785A"/>
    <w:rPr>
      <w:rFonts w:ascii="Arial" w:hAnsi="Arial" w:cs="Arial"/>
      <w:spacing w:val="-6"/>
      <w:sz w:val="20"/>
      <w:szCs w:val="20"/>
    </w:rPr>
  </w:style>
  <w:style w:type="paragraph" w:customStyle="1" w:styleId="pgmt1">
    <w:name w:val="pgm_t1"/>
    <w:basedOn w:val="Paragraphedeliste"/>
    <w:next w:val="blocc1"/>
    <w:link w:val="pgmt1Car"/>
    <w:qFormat/>
    <w:rsid w:val="006D785A"/>
    <w:pPr>
      <w:numPr>
        <w:numId w:val="1"/>
      </w:numPr>
    </w:pPr>
    <w:rPr>
      <w:rFonts w:ascii="Arial" w:hAnsi="Arial" w:cs="Arial"/>
      <w:sz w:val="20"/>
      <w:szCs w:val="20"/>
    </w:rPr>
  </w:style>
  <w:style w:type="paragraph" w:customStyle="1" w:styleId="pgmt2">
    <w:name w:val="pgm_t2"/>
    <w:basedOn w:val="Paragraphedeliste"/>
    <w:next w:val="blocc1"/>
    <w:qFormat/>
    <w:rsid w:val="006D785A"/>
    <w:pPr>
      <w:numPr>
        <w:ilvl w:val="1"/>
        <w:numId w:val="1"/>
      </w:numPr>
    </w:pPr>
    <w:rPr>
      <w:rFonts w:ascii="Arial" w:hAnsi="Arial" w:cs="Arial"/>
      <w:sz w:val="20"/>
      <w:szCs w:val="20"/>
    </w:rPr>
  </w:style>
  <w:style w:type="character" w:customStyle="1" w:styleId="pgmt1Car">
    <w:name w:val="pgm_t1 Car"/>
    <w:basedOn w:val="Policepardfaut"/>
    <w:link w:val="pgmt1"/>
    <w:rsid w:val="006D785A"/>
    <w:rPr>
      <w:rFonts w:ascii="Arial" w:hAnsi="Arial" w:cs="Arial"/>
      <w:sz w:val="20"/>
      <w:szCs w:val="20"/>
    </w:rPr>
  </w:style>
  <w:style w:type="paragraph" w:customStyle="1" w:styleId="pgmt3">
    <w:name w:val="pgm_t3"/>
    <w:basedOn w:val="Paragraphedeliste"/>
    <w:next w:val="blocc1"/>
    <w:qFormat/>
    <w:rsid w:val="006D785A"/>
    <w:pPr>
      <w:numPr>
        <w:ilvl w:val="2"/>
        <w:numId w:val="1"/>
      </w:numPr>
    </w:pPr>
    <w:rPr>
      <w:rFonts w:ascii="Arial" w:hAnsi="Arial" w:cs="Arial"/>
      <w:sz w:val="20"/>
      <w:szCs w:val="20"/>
    </w:rPr>
  </w:style>
  <w:style w:type="paragraph" w:styleId="Paragraphedeliste">
    <w:name w:val="List Paragraph"/>
    <w:basedOn w:val="Normal"/>
    <w:uiPriority w:val="34"/>
    <w:qFormat/>
    <w:rsid w:val="006D785A"/>
    <w:pPr>
      <w:ind w:left="720"/>
      <w:contextualSpacing/>
    </w:pPr>
  </w:style>
  <w:style w:type="paragraph" w:styleId="En-tte">
    <w:name w:val="header"/>
    <w:basedOn w:val="Normal"/>
    <w:link w:val="En-tteCar"/>
    <w:uiPriority w:val="99"/>
    <w:semiHidden/>
    <w:unhideWhenUsed/>
    <w:rsid w:val="00AA3C0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A3C08"/>
  </w:style>
  <w:style w:type="paragraph" w:styleId="Pieddepage">
    <w:name w:val="footer"/>
    <w:basedOn w:val="Normal"/>
    <w:link w:val="PieddepageCar"/>
    <w:uiPriority w:val="99"/>
    <w:semiHidden/>
    <w:unhideWhenUsed/>
    <w:rsid w:val="00AA3C08"/>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AA3C08"/>
  </w:style>
  <w:style w:type="paragraph" w:styleId="Textedebulles">
    <w:name w:val="Balloon Text"/>
    <w:basedOn w:val="Normal"/>
    <w:link w:val="TextedebullesCar"/>
    <w:uiPriority w:val="99"/>
    <w:semiHidden/>
    <w:unhideWhenUsed/>
    <w:rsid w:val="00AA3C0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A3C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4B4F51-E87E-49B5-B7DF-5414041ED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447</Words>
  <Characters>2459</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6</cp:revision>
  <cp:lastPrinted>2020-05-05T22:19:00Z</cp:lastPrinted>
  <dcterms:created xsi:type="dcterms:W3CDTF">2019-12-04T21:13:00Z</dcterms:created>
  <dcterms:modified xsi:type="dcterms:W3CDTF">2020-05-05T22:19:00Z</dcterms:modified>
</cp:coreProperties>
</file>